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B1" w:rsidRDefault="00294F77" w:rsidP="00E273B1">
      <w:pPr>
        <w:rPr>
          <w:rFonts w:eastAsia="Times New Roman"/>
          <w:sz w:val="24"/>
          <w:szCs w:val="24"/>
        </w:rPr>
      </w:pPr>
      <w:r>
        <w:rPr>
          <w:rFonts w:eastAsia="Times New Roman"/>
          <w:sz w:val="24"/>
          <w:szCs w:val="24"/>
        </w:rPr>
        <w:t xml:space="preserve">VIDYALAYA: </w:t>
      </w:r>
      <w:r w:rsidR="00E273B1" w:rsidRPr="00E273B1">
        <w:rPr>
          <w:rFonts w:eastAsia="Times New Roman"/>
          <w:sz w:val="24"/>
          <w:szCs w:val="24"/>
        </w:rPr>
        <w:t>Pongal/Lohri Celebration:</w:t>
      </w:r>
    </w:p>
    <w:p w:rsidR="00E273B1" w:rsidRPr="00095A93" w:rsidRDefault="00E273B1" w:rsidP="00E273B1">
      <w:pPr>
        <w:spacing w:after="0" w:line="240" w:lineRule="auto"/>
        <w:rPr>
          <w:sz w:val="24"/>
          <w:szCs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6300"/>
      </w:tblGrid>
      <w:tr w:rsidR="002D22CE" w:rsidRPr="00872C3E" w:rsidTr="00872C3E">
        <w:tc>
          <w:tcPr>
            <w:tcW w:w="11088" w:type="dxa"/>
            <w:gridSpan w:val="2"/>
          </w:tcPr>
          <w:p w:rsidR="002D22CE" w:rsidRPr="00872C3E" w:rsidRDefault="00E273B1" w:rsidP="00872C3E">
            <w:pPr>
              <w:spacing w:after="0" w:line="240" w:lineRule="auto"/>
              <w:jc w:val="center"/>
              <w:rPr>
                <w:b/>
                <w:sz w:val="24"/>
                <w:szCs w:val="24"/>
              </w:rPr>
            </w:pPr>
            <w:r>
              <w:br w:type="page"/>
            </w:r>
            <w:r w:rsidR="002D22CE" w:rsidRPr="00872C3E">
              <w:rPr>
                <w:b/>
                <w:sz w:val="24"/>
                <w:szCs w:val="24"/>
              </w:rPr>
              <w:t>PONGAL versus LOHRI</w:t>
            </w:r>
          </w:p>
        </w:tc>
      </w:tr>
      <w:tr w:rsidR="002D22CE" w:rsidRPr="00872C3E" w:rsidTr="00872C3E">
        <w:tc>
          <w:tcPr>
            <w:tcW w:w="4788" w:type="dxa"/>
          </w:tcPr>
          <w:p w:rsidR="002D22CE" w:rsidRPr="00872C3E" w:rsidRDefault="002D22CE" w:rsidP="00872C3E">
            <w:pPr>
              <w:spacing w:after="0" w:line="240" w:lineRule="auto"/>
              <w:rPr>
                <w:sz w:val="24"/>
                <w:szCs w:val="24"/>
              </w:rPr>
            </w:pPr>
            <w:r w:rsidRPr="00872C3E">
              <w:rPr>
                <w:sz w:val="24"/>
                <w:szCs w:val="24"/>
              </w:rPr>
              <w:t xml:space="preserve">Pongal is celebrated in </w:t>
            </w:r>
            <w:smartTag w:uri="urn:schemas-microsoft-com:office:smarttags" w:element="place">
              <w:r w:rsidRPr="00872C3E">
                <w:rPr>
                  <w:sz w:val="24"/>
                  <w:szCs w:val="24"/>
                </w:rPr>
                <w:t>South India</w:t>
              </w:r>
            </w:smartTag>
            <w:r w:rsidRPr="00872C3E">
              <w:rPr>
                <w:sz w:val="24"/>
                <w:szCs w:val="24"/>
              </w:rPr>
              <w:t>.</w:t>
            </w:r>
          </w:p>
        </w:tc>
        <w:tc>
          <w:tcPr>
            <w:tcW w:w="6300" w:type="dxa"/>
          </w:tcPr>
          <w:p w:rsidR="002D22CE" w:rsidRPr="00872C3E" w:rsidRDefault="002D22CE" w:rsidP="00872C3E">
            <w:pPr>
              <w:spacing w:after="0" w:line="240" w:lineRule="auto"/>
              <w:rPr>
                <w:sz w:val="24"/>
                <w:szCs w:val="24"/>
              </w:rPr>
            </w:pPr>
            <w:r w:rsidRPr="00872C3E">
              <w:rPr>
                <w:sz w:val="24"/>
                <w:szCs w:val="24"/>
              </w:rPr>
              <w:t xml:space="preserve">Lohri is celebrated in </w:t>
            </w:r>
            <w:smartTag w:uri="urn:schemas-microsoft-com:office:smarttags" w:element="place">
              <w:r w:rsidRPr="00872C3E">
                <w:rPr>
                  <w:sz w:val="24"/>
                  <w:szCs w:val="24"/>
                </w:rPr>
                <w:t>North India</w:t>
              </w:r>
            </w:smartTag>
            <w:r w:rsidRPr="00872C3E">
              <w:rPr>
                <w:sz w:val="24"/>
                <w:szCs w:val="24"/>
              </w:rPr>
              <w:t>.</w:t>
            </w:r>
          </w:p>
        </w:tc>
      </w:tr>
      <w:tr w:rsidR="002D22CE" w:rsidRPr="00872C3E" w:rsidTr="00872C3E">
        <w:tc>
          <w:tcPr>
            <w:tcW w:w="4788" w:type="dxa"/>
          </w:tcPr>
          <w:p w:rsidR="002D22CE" w:rsidRPr="00872C3E" w:rsidRDefault="002D22CE" w:rsidP="00872C3E">
            <w:pPr>
              <w:spacing w:after="0" w:line="240" w:lineRule="auto"/>
              <w:rPr>
                <w:sz w:val="24"/>
                <w:szCs w:val="24"/>
              </w:rPr>
            </w:pPr>
            <w:r w:rsidRPr="00872C3E">
              <w:rPr>
                <w:sz w:val="24"/>
                <w:szCs w:val="24"/>
              </w:rPr>
              <w:t xml:space="preserve">It is the most popular </w:t>
            </w:r>
            <w:hyperlink r:id="rId8" w:tooltip="Thanksgiving" w:history="1">
              <w:r w:rsidRPr="00872C3E">
                <w:rPr>
                  <w:rStyle w:val="Hyperlink"/>
                  <w:color w:val="auto"/>
                  <w:sz w:val="24"/>
                  <w:szCs w:val="24"/>
                  <w:u w:val="none"/>
                </w:rPr>
                <w:t>thanksgiving</w:t>
              </w:r>
            </w:hyperlink>
            <w:r w:rsidRPr="00872C3E">
              <w:rPr>
                <w:sz w:val="24"/>
                <w:szCs w:val="24"/>
              </w:rPr>
              <w:t xml:space="preserve"> or </w:t>
            </w:r>
            <w:hyperlink r:id="rId9" w:tooltip="Harvest festival" w:history="1">
              <w:r w:rsidRPr="00872C3E">
                <w:rPr>
                  <w:rStyle w:val="Hyperlink"/>
                  <w:color w:val="auto"/>
                  <w:sz w:val="24"/>
                  <w:szCs w:val="24"/>
                  <w:u w:val="none"/>
                </w:rPr>
                <w:t>Harvest festival</w:t>
              </w:r>
            </w:hyperlink>
            <w:r w:rsidRPr="00872C3E">
              <w:rPr>
                <w:sz w:val="24"/>
                <w:szCs w:val="24"/>
              </w:rPr>
              <w:t>; Pongal means the "boiling over" of milk and rice (also known as ‘doodhpaak’).</w:t>
            </w:r>
          </w:p>
        </w:tc>
        <w:tc>
          <w:tcPr>
            <w:tcW w:w="6300" w:type="dxa"/>
          </w:tcPr>
          <w:p w:rsidR="002D22CE" w:rsidRPr="00CA43EA" w:rsidRDefault="002D22CE" w:rsidP="00D579BD">
            <w:pPr>
              <w:pStyle w:val="NormalWeb"/>
            </w:pPr>
            <w:r w:rsidRPr="00872C3E">
              <w:rPr>
                <w:rFonts w:ascii="Calibri" w:hAnsi="Calibri"/>
              </w:rPr>
              <w:t xml:space="preserve">It is an extremely popular agricultural festival celebrated by the </w:t>
            </w:r>
            <w:hyperlink r:id="rId10" w:tooltip="Punjabi people" w:history="1">
              <w:r w:rsidRPr="00872C3E">
                <w:rPr>
                  <w:rStyle w:val="Hyperlink"/>
                  <w:rFonts w:ascii="Calibri" w:hAnsi="Calibri"/>
                  <w:color w:val="auto"/>
                  <w:u w:val="none"/>
                </w:rPr>
                <w:t>Punjabis</w:t>
              </w:r>
            </w:hyperlink>
            <w:r w:rsidRPr="00872C3E">
              <w:rPr>
                <w:rFonts w:ascii="Calibri" w:hAnsi="Calibri"/>
              </w:rPr>
              <w:t xml:space="preserve"> and </w:t>
            </w:r>
            <w:hyperlink r:id="rId11" w:tooltip="Haryanvis (page does not exist)" w:history="1">
              <w:r w:rsidRPr="00872C3E">
                <w:rPr>
                  <w:rStyle w:val="Hyperlink"/>
                  <w:rFonts w:ascii="Calibri" w:hAnsi="Calibri"/>
                  <w:color w:val="auto"/>
                  <w:u w:val="none"/>
                </w:rPr>
                <w:t>Haryanvis</w:t>
              </w:r>
            </w:hyperlink>
            <w:r w:rsidRPr="00872C3E">
              <w:rPr>
                <w:rFonts w:ascii="Calibri" w:hAnsi="Calibri"/>
              </w:rPr>
              <w:t>. Lohri night is meant to be the longest night of the year.</w:t>
            </w:r>
          </w:p>
        </w:tc>
      </w:tr>
      <w:tr w:rsidR="002D22CE" w:rsidRPr="00872C3E" w:rsidTr="00872C3E">
        <w:tc>
          <w:tcPr>
            <w:tcW w:w="4788" w:type="dxa"/>
          </w:tcPr>
          <w:p w:rsidR="002D22CE" w:rsidRPr="00872C3E" w:rsidRDefault="002D22CE" w:rsidP="00872C3E">
            <w:pPr>
              <w:spacing w:after="0" w:line="240" w:lineRule="auto"/>
              <w:rPr>
                <w:sz w:val="24"/>
                <w:szCs w:val="24"/>
              </w:rPr>
            </w:pPr>
            <w:r w:rsidRPr="00872C3E">
              <w:rPr>
                <w:sz w:val="24"/>
                <w:szCs w:val="24"/>
              </w:rPr>
              <w:t xml:space="preserve">Pongal is traditionally dedicated to the Sun God </w:t>
            </w:r>
            <w:hyperlink r:id="rId12" w:tooltip="Surya" w:history="1">
              <w:r w:rsidRPr="00872C3E">
                <w:rPr>
                  <w:rStyle w:val="Hyperlink"/>
                  <w:color w:val="auto"/>
                  <w:sz w:val="24"/>
                  <w:szCs w:val="24"/>
                  <w:u w:val="none"/>
                </w:rPr>
                <w:t>Surya</w:t>
              </w:r>
            </w:hyperlink>
            <w:r w:rsidRPr="00872C3E">
              <w:rPr>
                <w:sz w:val="24"/>
                <w:szCs w:val="24"/>
              </w:rPr>
              <w:t>.  People decorate their homes with banana and mango leaves and make decorative patterns on the floor using rice flour (also known as ‘rangoli’ or ‘kolam’).</w:t>
            </w:r>
          </w:p>
        </w:tc>
        <w:tc>
          <w:tcPr>
            <w:tcW w:w="6300" w:type="dxa"/>
          </w:tcPr>
          <w:p w:rsidR="002D22CE" w:rsidRPr="00872C3E" w:rsidRDefault="002D22CE" w:rsidP="00872C3E">
            <w:pPr>
              <w:spacing w:before="100" w:beforeAutospacing="1" w:after="100" w:afterAutospacing="1" w:line="240" w:lineRule="auto"/>
              <w:rPr>
                <w:sz w:val="24"/>
                <w:szCs w:val="24"/>
              </w:rPr>
            </w:pPr>
            <w:r w:rsidRPr="00872C3E">
              <w:rPr>
                <w:sz w:val="24"/>
                <w:szCs w:val="24"/>
              </w:rPr>
              <w:t xml:space="preserve">Millions of people immerse themselves in rivers in </w:t>
            </w:r>
            <w:smartTag w:uri="urn:schemas-microsoft-com:office:smarttags" w:element="place">
              <w:r w:rsidRPr="00872C3E">
                <w:rPr>
                  <w:sz w:val="24"/>
                  <w:szCs w:val="24"/>
                </w:rPr>
                <w:t>North India</w:t>
              </w:r>
            </w:smartTag>
            <w:r w:rsidRPr="00872C3E">
              <w:rPr>
                <w:sz w:val="24"/>
                <w:szCs w:val="24"/>
              </w:rPr>
              <w:t xml:space="preserve"> and offer prayers to the Sun God. People take peanuts, rewri, flour, butter and various food items to places of religious worship to thank God for a good harvest.  This ritual is performed for thanking the Sun God and seeking his continued protection.</w:t>
            </w:r>
          </w:p>
        </w:tc>
      </w:tr>
      <w:tr w:rsidR="002D22CE" w:rsidRPr="00872C3E" w:rsidTr="00872C3E">
        <w:tc>
          <w:tcPr>
            <w:tcW w:w="4788" w:type="dxa"/>
          </w:tcPr>
          <w:p w:rsidR="002D22CE" w:rsidRPr="00872C3E" w:rsidRDefault="002D22CE" w:rsidP="00872C3E">
            <w:pPr>
              <w:spacing w:after="0" w:line="240" w:lineRule="auto"/>
              <w:rPr>
                <w:sz w:val="24"/>
                <w:szCs w:val="24"/>
              </w:rPr>
            </w:pPr>
            <w:r w:rsidRPr="00872C3E">
              <w:rPr>
                <w:sz w:val="24"/>
                <w:szCs w:val="24"/>
              </w:rPr>
              <w:t xml:space="preserve">It is considered to be a good sign to watch the milk boil over as it connotes good luck and prosperity. The newly cooked rice is traditionally offered to the Sun God at sunrise to demonstrate gratitude for the harvest. It is later served to the people present in the house for the ceremony. </w:t>
            </w:r>
          </w:p>
        </w:tc>
        <w:tc>
          <w:tcPr>
            <w:tcW w:w="6300" w:type="dxa"/>
          </w:tcPr>
          <w:p w:rsidR="002D22CE" w:rsidRPr="00872C3E" w:rsidRDefault="002D22CE" w:rsidP="00872C3E">
            <w:pPr>
              <w:spacing w:before="100" w:beforeAutospacing="1" w:after="100" w:afterAutospacing="1" w:line="240" w:lineRule="auto"/>
              <w:rPr>
                <w:sz w:val="24"/>
                <w:szCs w:val="24"/>
              </w:rPr>
            </w:pPr>
            <w:r w:rsidRPr="00872C3E">
              <w:rPr>
                <w:sz w:val="24"/>
                <w:szCs w:val="24"/>
              </w:rPr>
              <w:t xml:space="preserve">The bonfire is lit at sunset in the main village square. People toss sesame seeds, gur, sugar-candy and </w:t>
            </w:r>
            <w:r w:rsidRPr="00872C3E">
              <w:rPr>
                <w:i/>
                <w:iCs/>
                <w:sz w:val="24"/>
                <w:szCs w:val="24"/>
              </w:rPr>
              <w:t>rewaries</w:t>
            </w:r>
            <w:r w:rsidRPr="00872C3E">
              <w:rPr>
                <w:sz w:val="24"/>
                <w:szCs w:val="24"/>
              </w:rPr>
              <w:t xml:space="preserve"> on the bonfire, sit around it, sing and dance till the fire dies out. Till, peanuts, popcorn and other food items are also thrown into the fire.</w:t>
            </w:r>
          </w:p>
        </w:tc>
      </w:tr>
      <w:tr w:rsidR="002D22CE" w:rsidRPr="00872C3E" w:rsidTr="00872C3E">
        <w:tc>
          <w:tcPr>
            <w:tcW w:w="4788" w:type="dxa"/>
          </w:tcPr>
          <w:p w:rsidR="002D22CE" w:rsidRPr="00872C3E" w:rsidRDefault="002D22CE" w:rsidP="00872C3E">
            <w:pPr>
              <w:spacing w:after="0" w:line="240" w:lineRule="auto"/>
              <w:rPr>
                <w:sz w:val="24"/>
                <w:szCs w:val="24"/>
              </w:rPr>
            </w:pPr>
            <w:r w:rsidRPr="00872C3E">
              <w:rPr>
                <w:sz w:val="24"/>
                <w:szCs w:val="24"/>
              </w:rPr>
              <w:t xml:space="preserve">Special foods that are eaten: sugar cane, sweetened rice, milk and jaggery. </w:t>
            </w:r>
          </w:p>
          <w:p w:rsidR="002D22CE" w:rsidRPr="00872C3E" w:rsidRDefault="002D22CE" w:rsidP="00872C3E">
            <w:pPr>
              <w:spacing w:after="0" w:line="240" w:lineRule="auto"/>
              <w:rPr>
                <w:sz w:val="24"/>
                <w:szCs w:val="24"/>
              </w:rPr>
            </w:pPr>
          </w:p>
        </w:tc>
        <w:tc>
          <w:tcPr>
            <w:tcW w:w="6300" w:type="dxa"/>
          </w:tcPr>
          <w:p w:rsidR="002D22CE" w:rsidRPr="00872C3E" w:rsidRDefault="002D22CE" w:rsidP="00872C3E">
            <w:pPr>
              <w:spacing w:before="100" w:beforeAutospacing="1" w:after="100" w:afterAutospacing="1" w:line="240" w:lineRule="auto"/>
              <w:rPr>
                <w:sz w:val="24"/>
                <w:szCs w:val="24"/>
              </w:rPr>
            </w:pPr>
            <w:r w:rsidRPr="00872C3E">
              <w:rPr>
                <w:sz w:val="24"/>
                <w:szCs w:val="24"/>
              </w:rPr>
              <w:t xml:space="preserve">During the day, children go from door to door singing folk songs. These children are given sweets and savories, and occasionally, money. Turning them back empty-handed is regarded inauspicious (kind of like Halloween). </w:t>
            </w:r>
          </w:p>
        </w:tc>
      </w:tr>
      <w:tr w:rsidR="002D22CE" w:rsidRPr="00872C3E" w:rsidTr="00872C3E">
        <w:tc>
          <w:tcPr>
            <w:tcW w:w="4788" w:type="dxa"/>
          </w:tcPr>
          <w:p w:rsidR="002D22CE" w:rsidRPr="00872C3E" w:rsidRDefault="002D22CE" w:rsidP="00872C3E">
            <w:pPr>
              <w:spacing w:after="0" w:line="240" w:lineRule="auto"/>
              <w:rPr>
                <w:sz w:val="24"/>
                <w:szCs w:val="24"/>
              </w:rPr>
            </w:pPr>
            <w:r w:rsidRPr="00872C3E">
              <w:rPr>
                <w:sz w:val="24"/>
                <w:szCs w:val="24"/>
              </w:rPr>
              <w:t>The family elders present gifts to the young.</w:t>
            </w:r>
          </w:p>
        </w:tc>
        <w:tc>
          <w:tcPr>
            <w:tcW w:w="6300" w:type="dxa"/>
          </w:tcPr>
          <w:p w:rsidR="002D22CE" w:rsidRPr="00CA43EA" w:rsidRDefault="002D22CE" w:rsidP="000711D4">
            <w:pPr>
              <w:pStyle w:val="NormalWeb"/>
            </w:pPr>
            <w:r w:rsidRPr="00872C3E">
              <w:rPr>
                <w:rFonts w:ascii="Calibri" w:hAnsi="Calibri"/>
              </w:rPr>
              <w:t>Children collect gifts of til, gachchak, crystal sugar, gur (jaggery), moongphali (peanuts) and phuliya or popcorn. These collections are known as Lohri.</w:t>
            </w:r>
          </w:p>
        </w:tc>
      </w:tr>
      <w:tr w:rsidR="002D22CE" w:rsidRPr="00872C3E" w:rsidTr="00872C3E">
        <w:tc>
          <w:tcPr>
            <w:tcW w:w="4788" w:type="dxa"/>
          </w:tcPr>
          <w:p w:rsidR="002D22CE" w:rsidRPr="00872C3E" w:rsidRDefault="002D22CE" w:rsidP="00872C3E">
            <w:pPr>
              <w:spacing w:after="0" w:line="240" w:lineRule="auto"/>
              <w:rPr>
                <w:sz w:val="24"/>
                <w:szCs w:val="24"/>
              </w:rPr>
            </w:pPr>
            <w:r w:rsidRPr="00872C3E">
              <w:rPr>
                <w:sz w:val="24"/>
                <w:szCs w:val="24"/>
              </w:rPr>
              <w:t xml:space="preserve">People fly kites and they prepare savories and sweets such as </w:t>
            </w:r>
            <w:hyperlink r:id="rId13" w:tooltip="Vadai" w:history="1">
              <w:r w:rsidRPr="00872C3E">
                <w:rPr>
                  <w:rStyle w:val="Hyperlink"/>
                  <w:color w:val="auto"/>
                  <w:sz w:val="24"/>
                  <w:szCs w:val="24"/>
                  <w:u w:val="none"/>
                </w:rPr>
                <w:t>vadai</w:t>
              </w:r>
            </w:hyperlink>
            <w:r w:rsidRPr="00872C3E">
              <w:rPr>
                <w:sz w:val="24"/>
                <w:szCs w:val="24"/>
              </w:rPr>
              <w:t xml:space="preserve">, </w:t>
            </w:r>
            <w:hyperlink r:id="rId14" w:tooltip="Murukku" w:history="1">
              <w:r w:rsidRPr="00872C3E">
                <w:rPr>
                  <w:rStyle w:val="Hyperlink"/>
                  <w:color w:val="auto"/>
                  <w:sz w:val="24"/>
                  <w:szCs w:val="24"/>
                  <w:u w:val="none"/>
                </w:rPr>
                <w:t>murukku</w:t>
              </w:r>
            </w:hyperlink>
            <w:r w:rsidRPr="00872C3E">
              <w:rPr>
                <w:sz w:val="24"/>
                <w:szCs w:val="24"/>
              </w:rPr>
              <w:t xml:space="preserve">, </w:t>
            </w:r>
            <w:hyperlink r:id="rId15" w:tooltip="Paayasam" w:history="1">
              <w:r w:rsidRPr="00872C3E">
                <w:rPr>
                  <w:rStyle w:val="Hyperlink"/>
                  <w:color w:val="auto"/>
                  <w:sz w:val="24"/>
                  <w:szCs w:val="24"/>
                  <w:u w:val="none"/>
                </w:rPr>
                <w:t>paayasam</w:t>
              </w:r>
            </w:hyperlink>
            <w:r w:rsidRPr="00872C3E">
              <w:rPr>
                <w:sz w:val="24"/>
                <w:szCs w:val="24"/>
              </w:rPr>
              <w:t>, visit each other and exchange greetings.</w:t>
            </w:r>
          </w:p>
        </w:tc>
        <w:tc>
          <w:tcPr>
            <w:tcW w:w="6300" w:type="dxa"/>
          </w:tcPr>
          <w:p w:rsidR="002D22CE" w:rsidRPr="00872C3E" w:rsidRDefault="002D22CE" w:rsidP="00872C3E">
            <w:pPr>
              <w:spacing w:before="100" w:beforeAutospacing="1" w:after="100" w:afterAutospacing="1" w:line="240" w:lineRule="auto"/>
              <w:rPr>
                <w:sz w:val="24"/>
                <w:szCs w:val="24"/>
              </w:rPr>
            </w:pPr>
            <w:r w:rsidRPr="00872C3E">
              <w:rPr>
                <w:sz w:val="24"/>
                <w:szCs w:val="24"/>
              </w:rPr>
              <w:t xml:space="preserve">Singing and dancing form an intrinsic part of the celebrations. People wear their brightest clothes and come to dance the </w:t>
            </w:r>
            <w:hyperlink r:id="rId16" w:tooltip="Bhangra (dance)" w:history="1">
              <w:r w:rsidRPr="00872C3E">
                <w:rPr>
                  <w:sz w:val="24"/>
                  <w:szCs w:val="24"/>
                </w:rPr>
                <w:t>bhangra</w:t>
              </w:r>
            </w:hyperlink>
            <w:r w:rsidRPr="00872C3E">
              <w:rPr>
                <w:sz w:val="24"/>
                <w:szCs w:val="24"/>
              </w:rPr>
              <w:t xml:space="preserve"> and </w:t>
            </w:r>
            <w:hyperlink r:id="rId17" w:tooltip="Gidda" w:history="1">
              <w:r w:rsidRPr="00872C3E">
                <w:rPr>
                  <w:sz w:val="24"/>
                  <w:szCs w:val="24"/>
                </w:rPr>
                <w:t>gidda</w:t>
              </w:r>
            </w:hyperlink>
            <w:r w:rsidRPr="00872C3E">
              <w:rPr>
                <w:sz w:val="24"/>
                <w:szCs w:val="24"/>
              </w:rPr>
              <w:t xml:space="preserve"> to the beat of the </w:t>
            </w:r>
            <w:hyperlink r:id="rId18" w:tooltip="Dhol" w:history="1">
              <w:r w:rsidRPr="00872C3E">
                <w:rPr>
                  <w:sz w:val="24"/>
                  <w:szCs w:val="24"/>
                </w:rPr>
                <w:t>dhol</w:t>
              </w:r>
            </w:hyperlink>
            <w:r w:rsidRPr="00872C3E">
              <w:rPr>
                <w:sz w:val="24"/>
                <w:szCs w:val="24"/>
              </w:rPr>
              <w:t>. Punjabi songs are sung, and everybody rejoices. Sarson da saag and makki di roti is usually served as the main course at a Lohri dinner. Lohri is a great occasion that holds great importance for farmers. However, people residing in urban areas also celebrate Lohri, as this festival provides the opportunity to interact with family and friends.</w:t>
            </w:r>
          </w:p>
        </w:tc>
      </w:tr>
      <w:tr w:rsidR="002D22CE" w:rsidRPr="00872C3E" w:rsidTr="00872C3E">
        <w:tc>
          <w:tcPr>
            <w:tcW w:w="11088" w:type="dxa"/>
            <w:gridSpan w:val="2"/>
          </w:tcPr>
          <w:p w:rsidR="002D22CE" w:rsidRPr="00872C3E" w:rsidRDefault="002D22CE" w:rsidP="00872C3E">
            <w:pPr>
              <w:pStyle w:val="ListParagraph"/>
              <w:numPr>
                <w:ilvl w:val="0"/>
                <w:numId w:val="1"/>
              </w:numPr>
              <w:spacing w:after="0" w:line="240" w:lineRule="auto"/>
              <w:rPr>
                <w:sz w:val="24"/>
                <w:szCs w:val="24"/>
              </w:rPr>
            </w:pPr>
            <w:r w:rsidRPr="00872C3E">
              <w:rPr>
                <w:sz w:val="24"/>
                <w:szCs w:val="24"/>
              </w:rPr>
              <w:t>Both celebrate the end of winter season.</w:t>
            </w:r>
          </w:p>
        </w:tc>
      </w:tr>
      <w:tr w:rsidR="002D22CE" w:rsidRPr="00872C3E" w:rsidTr="00872C3E">
        <w:tc>
          <w:tcPr>
            <w:tcW w:w="11088" w:type="dxa"/>
            <w:gridSpan w:val="2"/>
          </w:tcPr>
          <w:p w:rsidR="002D22CE" w:rsidRPr="00872C3E" w:rsidRDefault="002D22CE" w:rsidP="00872C3E">
            <w:pPr>
              <w:pStyle w:val="ListParagraph"/>
              <w:numPr>
                <w:ilvl w:val="0"/>
                <w:numId w:val="1"/>
              </w:numPr>
              <w:spacing w:after="0" w:line="240" w:lineRule="auto"/>
              <w:rPr>
                <w:sz w:val="24"/>
                <w:szCs w:val="24"/>
              </w:rPr>
            </w:pPr>
            <w:r w:rsidRPr="00872C3E">
              <w:rPr>
                <w:sz w:val="24"/>
                <w:szCs w:val="24"/>
              </w:rPr>
              <w:t>Both celebrate the abundance of harvest.</w:t>
            </w:r>
          </w:p>
        </w:tc>
      </w:tr>
      <w:tr w:rsidR="002D22CE" w:rsidRPr="00872C3E" w:rsidTr="00872C3E">
        <w:tc>
          <w:tcPr>
            <w:tcW w:w="11088" w:type="dxa"/>
            <w:gridSpan w:val="2"/>
          </w:tcPr>
          <w:p w:rsidR="002D22CE" w:rsidRPr="00872C3E" w:rsidRDefault="002D22CE" w:rsidP="00872C3E">
            <w:pPr>
              <w:pStyle w:val="ListParagraph"/>
              <w:numPr>
                <w:ilvl w:val="0"/>
                <w:numId w:val="1"/>
              </w:numPr>
              <w:spacing w:after="0" w:line="240" w:lineRule="auto"/>
              <w:rPr>
                <w:sz w:val="24"/>
                <w:szCs w:val="24"/>
              </w:rPr>
            </w:pPr>
            <w:r w:rsidRPr="00872C3E">
              <w:rPr>
                <w:sz w:val="24"/>
                <w:szCs w:val="24"/>
              </w:rPr>
              <w:t>Both coincide with Makarsankranti, Uttarayan. People offer thousands of their colorful oblations to the Sun in the form of beautiful kites.</w:t>
            </w:r>
          </w:p>
        </w:tc>
      </w:tr>
      <w:tr w:rsidR="002D22CE" w:rsidRPr="00872C3E" w:rsidTr="00872C3E">
        <w:tc>
          <w:tcPr>
            <w:tcW w:w="11088" w:type="dxa"/>
            <w:gridSpan w:val="2"/>
          </w:tcPr>
          <w:p w:rsidR="002D22CE" w:rsidRPr="00872C3E" w:rsidRDefault="002D22CE" w:rsidP="00872C3E">
            <w:pPr>
              <w:pStyle w:val="ListParagraph"/>
              <w:numPr>
                <w:ilvl w:val="0"/>
                <w:numId w:val="1"/>
              </w:numPr>
              <w:spacing w:after="0" w:line="240" w:lineRule="auto"/>
              <w:rPr>
                <w:sz w:val="24"/>
                <w:szCs w:val="24"/>
              </w:rPr>
            </w:pPr>
            <w:r w:rsidRPr="00872C3E">
              <w:rPr>
                <w:sz w:val="24"/>
                <w:szCs w:val="24"/>
              </w:rPr>
              <w:t xml:space="preserve">Elsewhere in </w:t>
            </w:r>
            <w:smartTag w:uri="urn:schemas-microsoft-com:office:smarttags" w:element="country-region">
              <w:r w:rsidRPr="00872C3E">
                <w:rPr>
                  <w:sz w:val="24"/>
                  <w:szCs w:val="24"/>
                </w:rPr>
                <w:t>India</w:t>
              </w:r>
            </w:smartTag>
            <w:r w:rsidRPr="00872C3E">
              <w:rPr>
                <w:sz w:val="24"/>
                <w:szCs w:val="24"/>
              </w:rPr>
              <w:t xml:space="preserve">, there is also kite flying for example, in </w:t>
            </w:r>
            <w:smartTag w:uri="urn:schemas-microsoft-com:office:smarttags" w:element="place">
              <w:r w:rsidRPr="00872C3E">
                <w:rPr>
                  <w:sz w:val="24"/>
                  <w:szCs w:val="24"/>
                </w:rPr>
                <w:t>Gujarat</w:t>
              </w:r>
            </w:smartTag>
            <w:r w:rsidRPr="00872C3E">
              <w:rPr>
                <w:sz w:val="24"/>
                <w:szCs w:val="24"/>
              </w:rPr>
              <w:t xml:space="preserve"> and Andhra. There is also the Jahangir Dance in Punjab and the Ganga Sagar Mela in </w:t>
            </w:r>
            <w:smartTag w:uri="urn:schemas-microsoft-com:office:smarttags" w:element="place">
              <w:r w:rsidRPr="00872C3E">
                <w:rPr>
                  <w:sz w:val="24"/>
                  <w:szCs w:val="24"/>
                </w:rPr>
                <w:t>Bengal</w:t>
              </w:r>
            </w:smartTag>
            <w:r w:rsidRPr="00872C3E">
              <w:rPr>
                <w:sz w:val="24"/>
                <w:szCs w:val="24"/>
              </w:rPr>
              <w:t>.</w:t>
            </w:r>
          </w:p>
        </w:tc>
      </w:tr>
    </w:tbl>
    <w:p w:rsidR="002D22CE" w:rsidRDefault="002D22CE" w:rsidP="00CA43EA">
      <w:pPr>
        <w:spacing w:before="100" w:beforeAutospacing="1" w:after="100" w:afterAutospacing="1" w:line="240" w:lineRule="auto"/>
        <w:rPr>
          <w:sz w:val="24"/>
          <w:szCs w:val="24"/>
        </w:rPr>
      </w:pPr>
    </w:p>
    <w:p w:rsidR="002D22CE" w:rsidRDefault="002D22CE">
      <w:pPr>
        <w:rPr>
          <w:sz w:val="24"/>
          <w:szCs w:val="24"/>
        </w:rPr>
      </w:pPr>
      <w:r>
        <w:rPr>
          <w:sz w:val="24"/>
          <w:szCs w:val="24"/>
        </w:rPr>
        <w:br w:type="page"/>
      </w:r>
      <w:r w:rsidR="00294F77">
        <w:rPr>
          <w:sz w:val="24"/>
          <w:szCs w:val="24"/>
        </w:rPr>
        <w:lastRenderedPageBreak/>
        <w:t>LOHRI SONG:</w:t>
      </w:r>
    </w:p>
    <w:p w:rsidR="002D22CE" w:rsidRPr="0056378C" w:rsidRDefault="002D22CE" w:rsidP="00CA43EA">
      <w:pPr>
        <w:spacing w:before="100" w:beforeAutospacing="1" w:after="100" w:afterAutospacing="1" w:line="240" w:lineRule="auto"/>
        <w:rPr>
          <w:sz w:val="24"/>
          <w:szCs w:val="24"/>
        </w:rPr>
      </w:pPr>
      <w:r w:rsidRPr="0056378C">
        <w:rPr>
          <w:sz w:val="24"/>
          <w:szCs w:val="24"/>
        </w:rPr>
        <w:t>There are many Lohri songs. For example, the following song which has wo</w:t>
      </w:r>
      <w:r>
        <w:rPr>
          <w:sz w:val="24"/>
          <w:szCs w:val="24"/>
        </w:rPr>
        <w:t>rds to express gratitude to Dulh</w:t>
      </w:r>
      <w:r w:rsidRPr="0056378C">
        <w:rPr>
          <w:sz w:val="24"/>
          <w:szCs w:val="24"/>
        </w:rPr>
        <w:t>a B</w:t>
      </w:r>
      <w:r w:rsidRPr="00CA43EA">
        <w:rPr>
          <w:sz w:val="24"/>
          <w:szCs w:val="24"/>
        </w:rPr>
        <w:t xml:space="preserve">hatti (the 'ho's are in chorus) will be sung during our Vidyalaya celebration: </w:t>
      </w:r>
    </w:p>
    <w:p w:rsidR="002D22CE" w:rsidRPr="00095A93" w:rsidRDefault="002D22CE" w:rsidP="00D46AEF">
      <w:pPr>
        <w:spacing w:beforeAutospacing="1" w:after="100" w:afterAutospacing="1" w:line="240" w:lineRule="auto"/>
        <w:rPr>
          <w:sz w:val="24"/>
          <w:szCs w:val="24"/>
          <w:lang w:val="pt-BR"/>
        </w:rPr>
      </w:pPr>
      <w:r w:rsidRPr="00095A93">
        <w:rPr>
          <w:i/>
          <w:iCs/>
          <w:sz w:val="24"/>
          <w:szCs w:val="24"/>
          <w:lang w:val="it-IT"/>
        </w:rPr>
        <w:t>Sunder mundriye ho!</w:t>
      </w:r>
      <w:r w:rsidRPr="00095A93">
        <w:rPr>
          <w:sz w:val="24"/>
          <w:szCs w:val="24"/>
          <w:lang w:val="it-IT"/>
        </w:rPr>
        <w:br/>
      </w:r>
      <w:r w:rsidRPr="00095A93">
        <w:rPr>
          <w:i/>
          <w:iCs/>
          <w:sz w:val="24"/>
          <w:szCs w:val="24"/>
          <w:lang w:val="it-IT"/>
        </w:rPr>
        <w:t>Tera kaun vicharaa ho!</w:t>
      </w:r>
      <w:r w:rsidRPr="00095A93">
        <w:rPr>
          <w:sz w:val="24"/>
          <w:szCs w:val="24"/>
          <w:lang w:val="it-IT"/>
        </w:rPr>
        <w:br/>
      </w:r>
      <w:r w:rsidRPr="00095A93">
        <w:rPr>
          <w:i/>
          <w:iCs/>
          <w:sz w:val="24"/>
          <w:szCs w:val="24"/>
          <w:lang w:val="it-IT"/>
        </w:rPr>
        <w:t>Dullah Bhatti walla ho!</w:t>
      </w:r>
      <w:r w:rsidRPr="00095A93">
        <w:rPr>
          <w:sz w:val="24"/>
          <w:szCs w:val="24"/>
          <w:lang w:val="it-IT"/>
        </w:rPr>
        <w:br/>
      </w:r>
      <w:r w:rsidRPr="00095A93">
        <w:rPr>
          <w:i/>
          <w:iCs/>
          <w:sz w:val="24"/>
          <w:szCs w:val="24"/>
          <w:lang w:val="it-IT"/>
        </w:rPr>
        <w:t>Dullhe di dhee vyayae ho!</w:t>
      </w:r>
      <w:r w:rsidRPr="00095A93">
        <w:rPr>
          <w:sz w:val="24"/>
          <w:szCs w:val="24"/>
          <w:lang w:val="it-IT"/>
        </w:rPr>
        <w:br/>
      </w:r>
      <w:r w:rsidRPr="00095A93">
        <w:rPr>
          <w:i/>
          <w:iCs/>
          <w:sz w:val="24"/>
          <w:szCs w:val="24"/>
          <w:lang w:val="it-IT"/>
        </w:rPr>
        <w:t>Ser shakkar payee ho!</w:t>
      </w:r>
      <w:r w:rsidRPr="00095A93">
        <w:rPr>
          <w:sz w:val="24"/>
          <w:szCs w:val="24"/>
          <w:lang w:val="it-IT"/>
        </w:rPr>
        <w:br/>
      </w:r>
      <w:r w:rsidRPr="00095A93">
        <w:rPr>
          <w:i/>
          <w:iCs/>
          <w:sz w:val="24"/>
          <w:szCs w:val="24"/>
          <w:lang w:val="it-IT"/>
        </w:rPr>
        <w:t>Kudi da laal pathaka ho!</w:t>
      </w:r>
      <w:r w:rsidRPr="00095A93">
        <w:rPr>
          <w:sz w:val="24"/>
          <w:szCs w:val="24"/>
          <w:lang w:val="it-IT"/>
        </w:rPr>
        <w:br/>
      </w:r>
      <w:r w:rsidRPr="00095A93">
        <w:rPr>
          <w:i/>
          <w:iCs/>
          <w:sz w:val="24"/>
          <w:szCs w:val="24"/>
          <w:lang w:val="it-IT"/>
        </w:rPr>
        <w:t>Kudi da saalu paata ho!</w:t>
      </w:r>
      <w:r w:rsidRPr="00095A93">
        <w:rPr>
          <w:sz w:val="24"/>
          <w:szCs w:val="24"/>
          <w:lang w:val="it-IT"/>
        </w:rPr>
        <w:br/>
      </w:r>
      <w:r w:rsidRPr="00095A93">
        <w:rPr>
          <w:i/>
          <w:iCs/>
          <w:sz w:val="24"/>
          <w:szCs w:val="24"/>
          <w:lang w:val="it-IT"/>
        </w:rPr>
        <w:t>Salu kaun samete!</w:t>
      </w:r>
      <w:r w:rsidRPr="00095A93">
        <w:rPr>
          <w:sz w:val="24"/>
          <w:szCs w:val="24"/>
          <w:lang w:val="it-IT"/>
        </w:rPr>
        <w:br/>
      </w:r>
      <w:r w:rsidRPr="00095A93">
        <w:rPr>
          <w:i/>
          <w:iCs/>
          <w:sz w:val="24"/>
          <w:szCs w:val="24"/>
          <w:lang w:val="it-IT"/>
        </w:rPr>
        <w:t>Chacha gali dese!</w:t>
      </w:r>
      <w:r w:rsidRPr="00095A93">
        <w:rPr>
          <w:sz w:val="24"/>
          <w:szCs w:val="24"/>
          <w:lang w:val="it-IT"/>
        </w:rPr>
        <w:br/>
      </w:r>
      <w:r w:rsidRPr="00095A93">
        <w:rPr>
          <w:i/>
          <w:iCs/>
          <w:sz w:val="24"/>
          <w:szCs w:val="24"/>
          <w:lang w:val="it-IT"/>
        </w:rPr>
        <w:t>Chache choori kutti! zamidara lutti!</w:t>
      </w:r>
      <w:r w:rsidRPr="00095A93">
        <w:rPr>
          <w:sz w:val="24"/>
          <w:szCs w:val="24"/>
          <w:lang w:val="it-IT"/>
        </w:rPr>
        <w:br/>
      </w:r>
      <w:r w:rsidRPr="00095A93">
        <w:rPr>
          <w:i/>
          <w:iCs/>
          <w:sz w:val="24"/>
          <w:szCs w:val="24"/>
          <w:lang w:val="it-IT"/>
        </w:rPr>
        <w:t>Zamindaar sudhaye!</w:t>
      </w:r>
      <w:r w:rsidRPr="00095A93">
        <w:rPr>
          <w:sz w:val="24"/>
          <w:szCs w:val="24"/>
          <w:lang w:val="it-IT"/>
        </w:rPr>
        <w:br/>
      </w:r>
      <w:r w:rsidRPr="00095A93">
        <w:rPr>
          <w:i/>
          <w:iCs/>
          <w:sz w:val="24"/>
          <w:szCs w:val="24"/>
          <w:lang w:val="it-IT"/>
        </w:rPr>
        <w:t>Bum Bum bhole aaye!</w:t>
      </w:r>
      <w:r w:rsidRPr="00095A93">
        <w:rPr>
          <w:sz w:val="24"/>
          <w:szCs w:val="24"/>
          <w:lang w:val="it-IT"/>
        </w:rPr>
        <w:br/>
      </w:r>
      <w:r w:rsidRPr="00095A93">
        <w:rPr>
          <w:i/>
          <w:iCs/>
          <w:sz w:val="24"/>
          <w:szCs w:val="24"/>
          <w:lang w:val="it-IT"/>
        </w:rPr>
        <w:t>Ek bhola reh gaya!</w:t>
      </w:r>
      <w:r w:rsidRPr="00095A93">
        <w:rPr>
          <w:sz w:val="24"/>
          <w:szCs w:val="24"/>
          <w:lang w:val="it-IT"/>
        </w:rPr>
        <w:br/>
      </w:r>
      <w:r w:rsidRPr="00095A93">
        <w:rPr>
          <w:i/>
          <w:iCs/>
          <w:sz w:val="24"/>
          <w:szCs w:val="24"/>
          <w:lang w:val="it-IT"/>
        </w:rPr>
        <w:t>Sipahee far ke lai gaya!</w:t>
      </w:r>
      <w:r w:rsidRPr="00095A93">
        <w:rPr>
          <w:sz w:val="24"/>
          <w:szCs w:val="24"/>
          <w:lang w:val="it-IT"/>
        </w:rPr>
        <w:br/>
      </w:r>
      <w:r w:rsidRPr="00095A93">
        <w:rPr>
          <w:i/>
          <w:iCs/>
          <w:sz w:val="24"/>
          <w:szCs w:val="24"/>
          <w:lang w:val="it-IT"/>
        </w:rPr>
        <w:t>Sipahee ne mari itt!</w:t>
      </w:r>
      <w:r w:rsidRPr="00095A93">
        <w:rPr>
          <w:sz w:val="24"/>
          <w:szCs w:val="24"/>
          <w:lang w:val="it-IT"/>
        </w:rPr>
        <w:br/>
      </w:r>
      <w:r w:rsidRPr="00095A93">
        <w:rPr>
          <w:i/>
          <w:iCs/>
          <w:sz w:val="24"/>
          <w:szCs w:val="24"/>
          <w:lang w:val="it-IT"/>
        </w:rPr>
        <w:t>Bhaanvey ro te bhaanvey pitt!</w:t>
      </w:r>
      <w:r w:rsidRPr="00095A93">
        <w:rPr>
          <w:sz w:val="24"/>
          <w:szCs w:val="24"/>
          <w:lang w:val="it-IT"/>
        </w:rPr>
        <w:br/>
      </w:r>
      <w:r w:rsidRPr="00095A93">
        <w:rPr>
          <w:i/>
          <w:iCs/>
          <w:sz w:val="24"/>
          <w:szCs w:val="24"/>
          <w:lang w:val="pt-BR"/>
        </w:rPr>
        <w:t>Sanoo de de Lohri, te teri jeeve jodi!</w:t>
      </w:r>
      <w:r w:rsidRPr="00095A93">
        <w:rPr>
          <w:sz w:val="24"/>
          <w:szCs w:val="24"/>
          <w:lang w:val="pt-BR"/>
        </w:rPr>
        <w:br/>
        <w:t>(Cry or howl!)</w:t>
      </w:r>
    </w:p>
    <w:p w:rsidR="002D22CE" w:rsidRPr="0056378C" w:rsidRDefault="002D22CE" w:rsidP="00D46AEF">
      <w:pPr>
        <w:spacing w:before="100" w:beforeAutospacing="1" w:after="100" w:afterAutospacing="1" w:line="240" w:lineRule="auto"/>
        <w:rPr>
          <w:b/>
          <w:sz w:val="24"/>
          <w:szCs w:val="24"/>
          <w:u w:val="single"/>
        </w:rPr>
      </w:pPr>
      <w:r w:rsidRPr="0056378C">
        <w:rPr>
          <w:b/>
          <w:bCs/>
          <w:sz w:val="24"/>
          <w:szCs w:val="24"/>
          <w:u w:val="single"/>
        </w:rPr>
        <w:t>Translation</w:t>
      </w:r>
      <w:r w:rsidRPr="00CA43EA">
        <w:rPr>
          <w:b/>
          <w:bCs/>
          <w:sz w:val="24"/>
          <w:szCs w:val="24"/>
          <w:u w:val="single"/>
        </w:rPr>
        <w:t>:</w:t>
      </w:r>
    </w:p>
    <w:p w:rsidR="002D22CE" w:rsidRPr="00CA43EA" w:rsidRDefault="002D22CE" w:rsidP="00941E38">
      <w:pPr>
        <w:spacing w:beforeAutospacing="1" w:after="100" w:afterAutospacing="1" w:line="240" w:lineRule="auto"/>
        <w:rPr>
          <w:sz w:val="24"/>
          <w:szCs w:val="24"/>
        </w:rPr>
      </w:pPr>
      <w:r w:rsidRPr="0056378C">
        <w:rPr>
          <w:sz w:val="24"/>
          <w:szCs w:val="24"/>
        </w:rPr>
        <w:t>Beautiful girl</w:t>
      </w:r>
      <w:r w:rsidRPr="0056378C">
        <w:rPr>
          <w:sz w:val="24"/>
          <w:szCs w:val="24"/>
        </w:rPr>
        <w:br/>
        <w:t>Who will think about you</w:t>
      </w:r>
      <w:r w:rsidRPr="0056378C">
        <w:rPr>
          <w:sz w:val="24"/>
          <w:szCs w:val="24"/>
        </w:rPr>
        <w:br/>
        <w:t>Dulla of the Bhatti clan will</w:t>
      </w:r>
      <w:r w:rsidRPr="0056378C">
        <w:rPr>
          <w:sz w:val="24"/>
          <w:szCs w:val="24"/>
        </w:rPr>
        <w:br/>
        <w:t>Dulla's daughter got married</w:t>
      </w:r>
      <w:r w:rsidRPr="0056378C">
        <w:rPr>
          <w:sz w:val="24"/>
          <w:szCs w:val="24"/>
        </w:rPr>
        <w:br/>
        <w:t xml:space="preserve">He gave one </w:t>
      </w:r>
      <w:hyperlink r:id="rId19" w:tooltip="Ser (unit)" w:history="1">
        <w:r w:rsidRPr="00CA43EA">
          <w:rPr>
            <w:sz w:val="24"/>
            <w:szCs w:val="24"/>
          </w:rPr>
          <w:t>ser</w:t>
        </w:r>
      </w:hyperlink>
      <w:r w:rsidRPr="0056378C">
        <w:rPr>
          <w:sz w:val="24"/>
          <w:szCs w:val="24"/>
        </w:rPr>
        <w:t xml:space="preserve"> of sugar!</w:t>
      </w:r>
      <w:r w:rsidRPr="0056378C">
        <w:rPr>
          <w:sz w:val="24"/>
          <w:szCs w:val="24"/>
        </w:rPr>
        <w:br/>
        <w:t>The girl is wearing a red suit!</w:t>
      </w:r>
      <w:r w:rsidRPr="0056378C">
        <w:rPr>
          <w:sz w:val="24"/>
          <w:szCs w:val="24"/>
        </w:rPr>
        <w:br/>
        <w:t>But her shawl is torn!</w:t>
      </w:r>
      <w:r w:rsidRPr="0056378C">
        <w:rPr>
          <w:sz w:val="24"/>
          <w:szCs w:val="24"/>
        </w:rPr>
        <w:br/>
        <w:t>Who will stitch her shawl?!</w:t>
      </w:r>
      <w:r w:rsidRPr="0056378C">
        <w:rPr>
          <w:sz w:val="24"/>
          <w:szCs w:val="24"/>
        </w:rPr>
        <w:br/>
        <w:t>The uncle made choori!</w:t>
      </w:r>
      <w:r w:rsidRPr="0056378C">
        <w:rPr>
          <w:sz w:val="24"/>
          <w:szCs w:val="24"/>
        </w:rPr>
        <w:br/>
        <w:t>The landlords looted it!</w:t>
      </w:r>
      <w:r w:rsidRPr="0056378C">
        <w:rPr>
          <w:sz w:val="24"/>
          <w:szCs w:val="24"/>
        </w:rPr>
        <w:br/>
        <w:t>Landlords are beaten up!</w:t>
      </w:r>
      <w:r w:rsidRPr="0056378C">
        <w:rPr>
          <w:sz w:val="24"/>
          <w:szCs w:val="24"/>
        </w:rPr>
        <w:br/>
        <w:t>Lots of simple-headed boys came!</w:t>
      </w:r>
      <w:r w:rsidRPr="0056378C">
        <w:rPr>
          <w:sz w:val="24"/>
          <w:szCs w:val="24"/>
        </w:rPr>
        <w:br/>
        <w:t>One simpleton got left behind!</w:t>
      </w:r>
      <w:r w:rsidRPr="0056378C">
        <w:rPr>
          <w:sz w:val="24"/>
          <w:szCs w:val="24"/>
        </w:rPr>
        <w:br/>
        <w:t>The soldier arrested him!</w:t>
      </w:r>
      <w:r w:rsidRPr="0056378C">
        <w:rPr>
          <w:sz w:val="24"/>
          <w:szCs w:val="24"/>
        </w:rPr>
        <w:br/>
        <w:t>The soldier hit him with a brick!</w:t>
      </w:r>
      <w:r w:rsidRPr="0056378C">
        <w:rPr>
          <w:sz w:val="24"/>
          <w:szCs w:val="24"/>
        </w:rPr>
        <w:br/>
        <w:t>(Cry or howl)!</w:t>
      </w:r>
      <w:r w:rsidRPr="0056378C">
        <w:rPr>
          <w:sz w:val="24"/>
          <w:szCs w:val="24"/>
        </w:rPr>
        <w:br/>
        <w:t>Give us Lohri, long live your pair (to a married couple)!</w:t>
      </w:r>
      <w:r w:rsidRPr="0056378C">
        <w:rPr>
          <w:sz w:val="24"/>
          <w:szCs w:val="24"/>
        </w:rPr>
        <w:br/>
        <w:t>Whether you cry, or bang your head later!</w:t>
      </w:r>
    </w:p>
    <w:p w:rsidR="002D22CE" w:rsidRPr="00CA43EA" w:rsidRDefault="002D22CE">
      <w:pPr>
        <w:rPr>
          <w:sz w:val="24"/>
          <w:szCs w:val="24"/>
        </w:rPr>
      </w:pPr>
    </w:p>
    <w:p w:rsidR="00294F77" w:rsidRDefault="00294F77" w:rsidP="00095A93">
      <w:pPr>
        <w:rPr>
          <w:sz w:val="24"/>
          <w:szCs w:val="24"/>
        </w:rPr>
      </w:pPr>
      <w:r>
        <w:rPr>
          <w:sz w:val="24"/>
          <w:szCs w:val="24"/>
        </w:rPr>
        <w:lastRenderedPageBreak/>
        <w:t>PONGAL SONG:</w:t>
      </w:r>
    </w:p>
    <w:p w:rsidR="002D22CE" w:rsidRPr="00095A93" w:rsidRDefault="002D22CE" w:rsidP="00095A93">
      <w:pPr>
        <w:rPr>
          <w:sz w:val="24"/>
          <w:szCs w:val="24"/>
        </w:rPr>
      </w:pPr>
      <w:r w:rsidRPr="00095A93">
        <w:rPr>
          <w:sz w:val="24"/>
          <w:szCs w:val="24"/>
        </w:rPr>
        <w:t>Gobbemmalu or Gobbillu are traditionally placed in front of homes, in the middle of the rangoli and young girls dance around it. Gobbemmalu or Gobbillu are considered to be an incarnation of God</w:t>
      </w:r>
      <w:r>
        <w:rPr>
          <w:sz w:val="24"/>
          <w:szCs w:val="24"/>
        </w:rPr>
        <w:t>d</w:t>
      </w:r>
      <w:r w:rsidRPr="00095A93">
        <w:rPr>
          <w:sz w:val="24"/>
          <w:szCs w:val="24"/>
        </w:rPr>
        <w:t>ess Gauri.</w:t>
      </w:r>
    </w:p>
    <w:p w:rsidR="002D22CE" w:rsidRPr="00095A93" w:rsidRDefault="002D22CE" w:rsidP="00095A93">
      <w:pPr>
        <w:spacing w:after="0" w:line="240" w:lineRule="auto"/>
        <w:rPr>
          <w:sz w:val="24"/>
          <w:szCs w:val="24"/>
          <w:lang w:val="it-IT"/>
        </w:rPr>
      </w:pPr>
      <w:r w:rsidRPr="00095A93">
        <w:rPr>
          <w:sz w:val="24"/>
          <w:szCs w:val="24"/>
          <w:lang w:val="it-IT"/>
        </w:rPr>
        <w:t>Gobbiyallo gobbiyallo (2)</w:t>
      </w:r>
    </w:p>
    <w:p w:rsidR="002D22CE" w:rsidRPr="00095A93" w:rsidRDefault="002D22CE" w:rsidP="00095A93">
      <w:pPr>
        <w:spacing w:after="0" w:line="240" w:lineRule="auto"/>
        <w:rPr>
          <w:sz w:val="24"/>
          <w:szCs w:val="24"/>
          <w:lang w:val="it-IT"/>
        </w:rPr>
      </w:pPr>
      <w:r w:rsidRPr="00095A93">
        <w:rPr>
          <w:sz w:val="24"/>
          <w:szCs w:val="24"/>
          <w:lang w:val="it-IT"/>
        </w:rPr>
        <w:t>pedanam pedanam petaranta, emi pedanam pettaranta</w:t>
      </w:r>
    </w:p>
    <w:p w:rsidR="002D22CE" w:rsidRPr="00095A93" w:rsidRDefault="002D22CE" w:rsidP="00095A93">
      <w:pPr>
        <w:spacing w:after="0" w:line="240" w:lineRule="auto"/>
        <w:rPr>
          <w:sz w:val="24"/>
          <w:szCs w:val="24"/>
        </w:rPr>
      </w:pPr>
      <w:r w:rsidRPr="00095A93">
        <w:rPr>
          <w:sz w:val="24"/>
          <w:szCs w:val="24"/>
        </w:rPr>
        <w:t>Rajugari thotalo jama pedanam pettaranta</w:t>
      </w:r>
    </w:p>
    <w:p w:rsidR="002D22CE" w:rsidRPr="00095A93" w:rsidRDefault="002D22CE" w:rsidP="00095A93">
      <w:pPr>
        <w:spacing w:after="0" w:line="240" w:lineRule="auto"/>
        <w:rPr>
          <w:sz w:val="24"/>
          <w:szCs w:val="24"/>
        </w:rPr>
      </w:pPr>
      <w:r w:rsidRPr="00095A93">
        <w:rPr>
          <w:sz w:val="24"/>
          <w:szCs w:val="24"/>
        </w:rPr>
        <w:t xml:space="preserve">aounati akkallara chanragiri bhamallara vamanagiri gobbiyallo  </w:t>
      </w:r>
    </w:p>
    <w:p w:rsidR="002D22CE" w:rsidRPr="00095A93" w:rsidRDefault="002D22CE" w:rsidP="00095A93">
      <w:pPr>
        <w:spacing w:after="0" w:line="240" w:lineRule="auto"/>
        <w:rPr>
          <w:sz w:val="24"/>
          <w:szCs w:val="24"/>
          <w:lang w:val="it-IT"/>
        </w:rPr>
      </w:pPr>
      <w:r w:rsidRPr="00095A93">
        <w:rPr>
          <w:sz w:val="24"/>
          <w:szCs w:val="24"/>
          <w:lang w:val="it-IT"/>
        </w:rPr>
        <w:t xml:space="preserve">gobbiyallo gobbiyallo  (2) </w:t>
      </w:r>
    </w:p>
    <w:p w:rsidR="002D22CE" w:rsidRDefault="002D22CE" w:rsidP="00095A93">
      <w:pPr>
        <w:spacing w:after="0" w:line="240" w:lineRule="auto"/>
        <w:rPr>
          <w:sz w:val="24"/>
          <w:szCs w:val="24"/>
          <w:lang w:val="it-IT"/>
        </w:rPr>
      </w:pPr>
    </w:p>
    <w:p w:rsidR="002D22CE" w:rsidRPr="00095A93" w:rsidRDefault="002D22CE" w:rsidP="00095A93">
      <w:pPr>
        <w:spacing w:after="0" w:line="240" w:lineRule="auto"/>
        <w:rPr>
          <w:sz w:val="24"/>
          <w:szCs w:val="24"/>
          <w:lang w:val="it-IT"/>
        </w:rPr>
      </w:pPr>
      <w:r w:rsidRPr="00095A93">
        <w:rPr>
          <w:sz w:val="24"/>
          <w:szCs w:val="24"/>
          <w:lang w:val="it-IT"/>
        </w:rPr>
        <w:t>puvvu  puvvu  poosindanta, emi puvvu  poosindanta</w:t>
      </w:r>
    </w:p>
    <w:p w:rsidR="002D22CE" w:rsidRPr="00095A93" w:rsidRDefault="002D22CE" w:rsidP="00095A93">
      <w:pPr>
        <w:spacing w:after="0" w:line="240" w:lineRule="auto"/>
        <w:rPr>
          <w:sz w:val="24"/>
          <w:szCs w:val="24"/>
          <w:lang w:val="it-IT"/>
        </w:rPr>
      </w:pPr>
      <w:r w:rsidRPr="00095A93">
        <w:rPr>
          <w:sz w:val="24"/>
          <w:szCs w:val="24"/>
          <w:lang w:val="it-IT"/>
        </w:rPr>
        <w:t xml:space="preserve">Rajugari thotalo jami puvvu  poosindanta </w:t>
      </w:r>
    </w:p>
    <w:p w:rsidR="002D22CE" w:rsidRPr="00095A93" w:rsidRDefault="002D22CE" w:rsidP="00095A93">
      <w:pPr>
        <w:spacing w:after="0" w:line="240" w:lineRule="auto"/>
        <w:rPr>
          <w:sz w:val="24"/>
          <w:szCs w:val="24"/>
          <w:lang w:val="it-IT"/>
        </w:rPr>
      </w:pPr>
      <w:r w:rsidRPr="00095A93">
        <w:rPr>
          <w:sz w:val="24"/>
          <w:szCs w:val="24"/>
          <w:lang w:val="it-IT"/>
        </w:rPr>
        <w:t xml:space="preserve">aounati akkallara chanragiri bhamallara vamanagiri gobbiyallo  </w:t>
      </w:r>
    </w:p>
    <w:p w:rsidR="002D22CE" w:rsidRPr="00095A93" w:rsidRDefault="002D22CE" w:rsidP="00095A93">
      <w:pPr>
        <w:spacing w:after="0" w:line="240" w:lineRule="auto"/>
        <w:rPr>
          <w:sz w:val="24"/>
          <w:szCs w:val="24"/>
          <w:lang w:val="it-IT"/>
        </w:rPr>
      </w:pPr>
      <w:r w:rsidRPr="00095A93">
        <w:rPr>
          <w:sz w:val="24"/>
          <w:szCs w:val="24"/>
          <w:lang w:val="it-IT"/>
        </w:rPr>
        <w:t xml:space="preserve">gobbiyallo gobbiyallo  (2) </w:t>
      </w:r>
    </w:p>
    <w:p w:rsidR="002D22CE" w:rsidRDefault="002D22CE" w:rsidP="00095A93">
      <w:pPr>
        <w:spacing w:after="0" w:line="240" w:lineRule="auto"/>
        <w:rPr>
          <w:sz w:val="24"/>
          <w:szCs w:val="24"/>
          <w:lang w:val="it-IT"/>
        </w:rPr>
      </w:pPr>
    </w:p>
    <w:p w:rsidR="002D22CE" w:rsidRPr="00095A93" w:rsidRDefault="002D22CE" w:rsidP="00095A93">
      <w:pPr>
        <w:spacing w:after="0" w:line="240" w:lineRule="auto"/>
        <w:rPr>
          <w:sz w:val="24"/>
          <w:szCs w:val="24"/>
          <w:lang w:val="it-IT"/>
        </w:rPr>
      </w:pPr>
      <w:r w:rsidRPr="00095A93">
        <w:rPr>
          <w:sz w:val="24"/>
          <w:szCs w:val="24"/>
          <w:lang w:val="it-IT"/>
        </w:rPr>
        <w:t>pinde pinde pusindanta, emi pinde pusindata</w:t>
      </w:r>
    </w:p>
    <w:p w:rsidR="002D22CE" w:rsidRPr="00095A93" w:rsidRDefault="002D22CE" w:rsidP="00095A93">
      <w:pPr>
        <w:spacing w:after="0" w:line="240" w:lineRule="auto"/>
        <w:rPr>
          <w:sz w:val="24"/>
          <w:szCs w:val="24"/>
          <w:lang w:val="it-IT"/>
        </w:rPr>
      </w:pPr>
      <w:r w:rsidRPr="00095A93">
        <w:rPr>
          <w:sz w:val="24"/>
          <w:szCs w:val="24"/>
          <w:lang w:val="it-IT"/>
        </w:rPr>
        <w:t>Rajugari thotalo jama pinde pusindanta</w:t>
      </w:r>
    </w:p>
    <w:p w:rsidR="002D22CE" w:rsidRPr="00095A93" w:rsidRDefault="002D22CE" w:rsidP="00095A93">
      <w:pPr>
        <w:spacing w:after="0" w:line="240" w:lineRule="auto"/>
        <w:rPr>
          <w:sz w:val="24"/>
          <w:szCs w:val="24"/>
          <w:lang w:val="it-IT"/>
        </w:rPr>
      </w:pPr>
      <w:r w:rsidRPr="00095A93">
        <w:rPr>
          <w:sz w:val="24"/>
          <w:szCs w:val="24"/>
          <w:lang w:val="it-IT"/>
        </w:rPr>
        <w:t xml:space="preserve">aounati akkallara chanragiri bhamallara vamanagiri gobbiyallo  </w:t>
      </w:r>
    </w:p>
    <w:p w:rsidR="002D22CE" w:rsidRPr="00095A93" w:rsidRDefault="002D22CE" w:rsidP="00095A93">
      <w:pPr>
        <w:spacing w:after="0" w:line="240" w:lineRule="auto"/>
        <w:rPr>
          <w:sz w:val="24"/>
          <w:szCs w:val="24"/>
          <w:lang w:val="it-IT"/>
        </w:rPr>
      </w:pPr>
      <w:r w:rsidRPr="00095A93">
        <w:rPr>
          <w:sz w:val="24"/>
          <w:szCs w:val="24"/>
          <w:lang w:val="it-IT"/>
        </w:rPr>
        <w:t xml:space="preserve">gobbiyallo gobbiyallo  (2) </w:t>
      </w:r>
    </w:p>
    <w:p w:rsidR="002D22CE" w:rsidRDefault="002D22CE" w:rsidP="00095A93">
      <w:pPr>
        <w:spacing w:after="0" w:line="240" w:lineRule="auto"/>
        <w:rPr>
          <w:sz w:val="24"/>
          <w:szCs w:val="24"/>
          <w:lang w:val="sv-SE"/>
        </w:rPr>
      </w:pPr>
    </w:p>
    <w:p w:rsidR="002D22CE" w:rsidRPr="00095A93" w:rsidRDefault="002D22CE" w:rsidP="00095A93">
      <w:pPr>
        <w:spacing w:after="0" w:line="240" w:lineRule="auto"/>
        <w:rPr>
          <w:sz w:val="24"/>
          <w:szCs w:val="24"/>
          <w:lang w:val="sv-SE"/>
        </w:rPr>
      </w:pPr>
      <w:r w:rsidRPr="00095A93">
        <w:rPr>
          <w:sz w:val="24"/>
          <w:szCs w:val="24"/>
          <w:lang w:val="sv-SE"/>
        </w:rPr>
        <w:t>kaya kaya  kasindanta, emi kaya kasindata</w:t>
      </w:r>
    </w:p>
    <w:p w:rsidR="002D22CE" w:rsidRPr="00095A93" w:rsidRDefault="002D22CE" w:rsidP="00095A93">
      <w:pPr>
        <w:spacing w:after="0" w:line="240" w:lineRule="auto"/>
        <w:rPr>
          <w:sz w:val="24"/>
          <w:szCs w:val="24"/>
          <w:lang w:val="it-IT"/>
        </w:rPr>
      </w:pPr>
      <w:r w:rsidRPr="00095A93">
        <w:rPr>
          <w:sz w:val="24"/>
          <w:szCs w:val="24"/>
          <w:lang w:val="it-IT"/>
        </w:rPr>
        <w:t xml:space="preserve">Rajugari thotalo jamikaya  kasindanta </w:t>
      </w:r>
    </w:p>
    <w:p w:rsidR="002D22CE" w:rsidRPr="00095A93" w:rsidRDefault="002D22CE" w:rsidP="00095A93">
      <w:pPr>
        <w:spacing w:after="0" w:line="240" w:lineRule="auto"/>
        <w:rPr>
          <w:sz w:val="24"/>
          <w:szCs w:val="24"/>
          <w:lang w:val="it-IT"/>
        </w:rPr>
      </w:pPr>
      <w:r w:rsidRPr="00095A93">
        <w:rPr>
          <w:sz w:val="24"/>
          <w:szCs w:val="24"/>
          <w:lang w:val="it-IT"/>
        </w:rPr>
        <w:t>aounati akkallara chandragiri bhamallara vamanagiri gobbiyallo</w:t>
      </w:r>
    </w:p>
    <w:p w:rsidR="002D22CE" w:rsidRPr="00095A93" w:rsidRDefault="002D22CE" w:rsidP="00095A93">
      <w:pPr>
        <w:spacing w:after="0" w:line="240" w:lineRule="auto"/>
        <w:rPr>
          <w:sz w:val="24"/>
          <w:szCs w:val="24"/>
          <w:lang w:val="it-IT"/>
        </w:rPr>
      </w:pPr>
      <w:r w:rsidRPr="00095A93">
        <w:rPr>
          <w:sz w:val="24"/>
          <w:szCs w:val="24"/>
          <w:lang w:val="it-IT"/>
        </w:rPr>
        <w:t>gobbiyallo gobbiyallo (2)</w:t>
      </w:r>
    </w:p>
    <w:p w:rsidR="002D22CE" w:rsidRDefault="002D22CE" w:rsidP="00095A93">
      <w:pPr>
        <w:spacing w:after="0" w:line="240" w:lineRule="auto"/>
        <w:rPr>
          <w:sz w:val="24"/>
          <w:szCs w:val="24"/>
          <w:lang w:val="it-IT"/>
        </w:rPr>
      </w:pPr>
    </w:p>
    <w:p w:rsidR="002D22CE" w:rsidRPr="00095A93" w:rsidRDefault="002D22CE" w:rsidP="00095A93">
      <w:pPr>
        <w:spacing w:after="0" w:line="240" w:lineRule="auto"/>
        <w:rPr>
          <w:sz w:val="24"/>
          <w:szCs w:val="24"/>
          <w:lang w:val="it-IT"/>
        </w:rPr>
      </w:pPr>
      <w:r w:rsidRPr="00095A93">
        <w:rPr>
          <w:sz w:val="24"/>
          <w:szCs w:val="24"/>
          <w:lang w:val="it-IT"/>
        </w:rPr>
        <w:t>pandu pandu pandindanta, emi pandu pandindanta</w:t>
      </w:r>
    </w:p>
    <w:p w:rsidR="002D22CE" w:rsidRPr="00095A93" w:rsidRDefault="002D22CE" w:rsidP="00095A93">
      <w:pPr>
        <w:spacing w:after="0" w:line="240" w:lineRule="auto"/>
        <w:rPr>
          <w:sz w:val="24"/>
          <w:szCs w:val="24"/>
          <w:lang w:val="it-IT"/>
        </w:rPr>
      </w:pPr>
      <w:r w:rsidRPr="00095A93">
        <w:rPr>
          <w:sz w:val="24"/>
          <w:szCs w:val="24"/>
          <w:lang w:val="it-IT"/>
        </w:rPr>
        <w:t xml:space="preserve">rajugari thotalo jami pandu pandindanta  </w:t>
      </w:r>
    </w:p>
    <w:p w:rsidR="002D22CE" w:rsidRPr="00095A93" w:rsidRDefault="002D22CE" w:rsidP="00095A93">
      <w:pPr>
        <w:spacing w:after="0" w:line="240" w:lineRule="auto"/>
        <w:rPr>
          <w:sz w:val="24"/>
          <w:szCs w:val="24"/>
          <w:lang w:val="it-IT"/>
        </w:rPr>
      </w:pPr>
      <w:r w:rsidRPr="00095A93">
        <w:rPr>
          <w:sz w:val="24"/>
          <w:szCs w:val="24"/>
          <w:lang w:val="it-IT"/>
        </w:rPr>
        <w:t>aounati akkallara chandragiri bhamallara vamanagiri gobbiyallo</w:t>
      </w:r>
    </w:p>
    <w:p w:rsidR="002D22CE" w:rsidRPr="00095A93" w:rsidRDefault="002D22CE" w:rsidP="00095A93">
      <w:pPr>
        <w:spacing w:after="0" w:line="240" w:lineRule="auto"/>
        <w:rPr>
          <w:sz w:val="24"/>
          <w:szCs w:val="24"/>
        </w:rPr>
      </w:pPr>
      <w:r w:rsidRPr="00095A93">
        <w:rPr>
          <w:sz w:val="24"/>
          <w:szCs w:val="24"/>
        </w:rPr>
        <w:t>gobbiyallo gobbiyallo (4)</w:t>
      </w:r>
    </w:p>
    <w:p w:rsidR="002D22CE" w:rsidRDefault="002D22CE" w:rsidP="00095A93">
      <w:pPr>
        <w:spacing w:after="0" w:line="240" w:lineRule="auto"/>
        <w:rPr>
          <w:b/>
          <w:bCs/>
          <w:sz w:val="24"/>
          <w:szCs w:val="24"/>
          <w:u w:val="single"/>
        </w:rPr>
      </w:pPr>
    </w:p>
    <w:p w:rsidR="002D22CE" w:rsidRPr="00095A93" w:rsidRDefault="002D22CE" w:rsidP="00095A93">
      <w:pPr>
        <w:spacing w:after="0" w:line="240" w:lineRule="auto"/>
        <w:rPr>
          <w:b/>
          <w:bCs/>
          <w:sz w:val="24"/>
          <w:szCs w:val="24"/>
          <w:u w:val="single"/>
        </w:rPr>
      </w:pPr>
      <w:r>
        <w:rPr>
          <w:b/>
          <w:bCs/>
          <w:sz w:val="24"/>
          <w:szCs w:val="24"/>
          <w:u w:val="single"/>
        </w:rPr>
        <w:t>Translation:</w:t>
      </w:r>
    </w:p>
    <w:p w:rsidR="002D22CE" w:rsidRDefault="002D22CE" w:rsidP="00095A93">
      <w:pPr>
        <w:spacing w:after="0" w:line="240" w:lineRule="auto"/>
        <w:rPr>
          <w:sz w:val="24"/>
          <w:szCs w:val="24"/>
        </w:rPr>
      </w:pPr>
    </w:p>
    <w:p w:rsidR="002D22CE" w:rsidRPr="00095A93" w:rsidRDefault="002D22CE" w:rsidP="00095A93">
      <w:pPr>
        <w:spacing w:after="0" w:line="240" w:lineRule="auto"/>
        <w:rPr>
          <w:sz w:val="24"/>
          <w:szCs w:val="24"/>
        </w:rPr>
      </w:pPr>
      <w:r w:rsidRPr="00095A93">
        <w:rPr>
          <w:sz w:val="24"/>
          <w:szCs w:val="24"/>
        </w:rPr>
        <w:t>We planted a seed - which seed did we plant?</w:t>
      </w:r>
    </w:p>
    <w:p w:rsidR="002D22CE" w:rsidRPr="00095A93" w:rsidRDefault="002D22CE" w:rsidP="00095A93">
      <w:pPr>
        <w:spacing w:after="0" w:line="240" w:lineRule="auto"/>
        <w:rPr>
          <w:sz w:val="24"/>
          <w:szCs w:val="24"/>
        </w:rPr>
      </w:pPr>
      <w:r w:rsidRPr="00095A93">
        <w:rPr>
          <w:sz w:val="24"/>
          <w:szCs w:val="24"/>
        </w:rPr>
        <w:t>In Rajaji's gardens, we planted guava seeds</w:t>
      </w:r>
    </w:p>
    <w:p w:rsidR="002D22CE" w:rsidRDefault="002D22CE" w:rsidP="00095A93">
      <w:pPr>
        <w:spacing w:after="0" w:line="240" w:lineRule="auto"/>
        <w:rPr>
          <w:sz w:val="24"/>
          <w:szCs w:val="24"/>
        </w:rPr>
      </w:pPr>
    </w:p>
    <w:p w:rsidR="002D22CE" w:rsidRPr="00095A93" w:rsidRDefault="002D22CE" w:rsidP="00095A93">
      <w:pPr>
        <w:spacing w:after="0" w:line="240" w:lineRule="auto"/>
        <w:rPr>
          <w:sz w:val="24"/>
          <w:szCs w:val="24"/>
        </w:rPr>
      </w:pPr>
      <w:r w:rsidRPr="00095A93">
        <w:rPr>
          <w:sz w:val="24"/>
          <w:szCs w:val="24"/>
        </w:rPr>
        <w:t>A bud has blossomed - which bud blossomed?</w:t>
      </w:r>
    </w:p>
    <w:p w:rsidR="002D22CE" w:rsidRPr="00095A93" w:rsidRDefault="002D22CE" w:rsidP="00095A93">
      <w:pPr>
        <w:spacing w:after="0" w:line="240" w:lineRule="auto"/>
        <w:rPr>
          <w:sz w:val="24"/>
          <w:szCs w:val="24"/>
        </w:rPr>
      </w:pPr>
      <w:r w:rsidRPr="00095A93">
        <w:rPr>
          <w:sz w:val="24"/>
          <w:szCs w:val="24"/>
        </w:rPr>
        <w:t>In Rajaji's gardens, a guava bud blossomed</w:t>
      </w:r>
    </w:p>
    <w:p w:rsidR="002D22CE" w:rsidRDefault="002D22CE" w:rsidP="00095A93">
      <w:pPr>
        <w:spacing w:after="0" w:line="240" w:lineRule="auto"/>
        <w:rPr>
          <w:sz w:val="24"/>
          <w:szCs w:val="24"/>
        </w:rPr>
      </w:pPr>
    </w:p>
    <w:p w:rsidR="002D22CE" w:rsidRPr="00095A93" w:rsidRDefault="002D22CE" w:rsidP="00095A93">
      <w:pPr>
        <w:spacing w:after="0" w:line="240" w:lineRule="auto"/>
        <w:rPr>
          <w:sz w:val="24"/>
          <w:szCs w:val="24"/>
        </w:rPr>
      </w:pPr>
      <w:r w:rsidRPr="00095A93">
        <w:rPr>
          <w:sz w:val="24"/>
          <w:szCs w:val="24"/>
        </w:rPr>
        <w:t>A flower has blossomed - which flower has blossomed?</w:t>
      </w:r>
    </w:p>
    <w:p w:rsidR="002D22CE" w:rsidRPr="00095A93" w:rsidRDefault="002D22CE" w:rsidP="00095A93">
      <w:pPr>
        <w:spacing w:after="0" w:line="240" w:lineRule="auto"/>
        <w:rPr>
          <w:sz w:val="24"/>
          <w:szCs w:val="24"/>
        </w:rPr>
      </w:pPr>
      <w:r w:rsidRPr="00095A93">
        <w:rPr>
          <w:sz w:val="24"/>
          <w:szCs w:val="24"/>
        </w:rPr>
        <w:t>In Rajaji's gardens, a guava flower has blossomed</w:t>
      </w:r>
    </w:p>
    <w:p w:rsidR="002D22CE" w:rsidRDefault="002D22CE" w:rsidP="00095A93">
      <w:pPr>
        <w:spacing w:after="0" w:line="240" w:lineRule="auto"/>
        <w:rPr>
          <w:sz w:val="24"/>
          <w:szCs w:val="24"/>
        </w:rPr>
      </w:pPr>
    </w:p>
    <w:p w:rsidR="002D22CE" w:rsidRPr="00095A93" w:rsidRDefault="002D22CE" w:rsidP="00095A93">
      <w:pPr>
        <w:spacing w:after="0" w:line="240" w:lineRule="auto"/>
        <w:rPr>
          <w:sz w:val="24"/>
          <w:szCs w:val="24"/>
        </w:rPr>
      </w:pPr>
      <w:r w:rsidRPr="00095A93">
        <w:rPr>
          <w:sz w:val="24"/>
          <w:szCs w:val="24"/>
        </w:rPr>
        <w:t>A fruit has grown - which fruit has grown?</w:t>
      </w:r>
    </w:p>
    <w:p w:rsidR="002D22CE" w:rsidRDefault="002D22CE" w:rsidP="00095A93">
      <w:pPr>
        <w:spacing w:after="0" w:line="240" w:lineRule="auto"/>
        <w:rPr>
          <w:sz w:val="24"/>
          <w:szCs w:val="24"/>
        </w:rPr>
      </w:pPr>
      <w:r w:rsidRPr="00095A93">
        <w:rPr>
          <w:sz w:val="24"/>
          <w:szCs w:val="24"/>
        </w:rPr>
        <w:t>In Rajaji's gardens, a guava fruit has grown :-)</w:t>
      </w:r>
    </w:p>
    <w:p w:rsidR="00294F77" w:rsidRPr="00E273B1" w:rsidRDefault="00294F77" w:rsidP="00294F77">
      <w:pPr>
        <w:rPr>
          <w:rFonts w:eastAsia="Times New Roman" w:cs="Helvetica"/>
          <w:sz w:val="24"/>
          <w:szCs w:val="24"/>
        </w:rPr>
      </w:pPr>
      <w:r>
        <w:rPr>
          <w:sz w:val="24"/>
          <w:szCs w:val="24"/>
        </w:rPr>
        <w:br w:type="page"/>
      </w:r>
      <w:r>
        <w:rPr>
          <w:rFonts w:eastAsia="Times New Roman"/>
          <w:sz w:val="24"/>
          <w:szCs w:val="24"/>
        </w:rPr>
        <w:lastRenderedPageBreak/>
        <w:t>INFORMATION ABOUT PONGAL-</w:t>
      </w:r>
    </w:p>
    <w:p w:rsidR="00294F77" w:rsidRPr="00E273B1" w:rsidRDefault="00294F77" w:rsidP="00294F77">
      <w:pPr>
        <w:spacing w:after="0" w:line="240" w:lineRule="auto"/>
        <w:rPr>
          <w:rFonts w:eastAsia="Times New Roman"/>
          <w:sz w:val="24"/>
          <w:szCs w:val="24"/>
        </w:rPr>
      </w:pPr>
      <w:r w:rsidRPr="00E273B1">
        <w:rPr>
          <w:rFonts w:eastAsia="Times New Roman"/>
          <w:sz w:val="24"/>
          <w:szCs w:val="24"/>
        </w:rPr>
        <w:t>1. BOMMALA KOLUVU/KOLU</w:t>
      </w:r>
    </w:p>
    <w:p w:rsidR="00294F77" w:rsidRPr="00E273B1" w:rsidRDefault="00294F77" w:rsidP="00294F77">
      <w:pPr>
        <w:spacing w:after="0" w:line="240" w:lineRule="auto"/>
        <w:rPr>
          <w:rFonts w:eastAsia="Times New Roman" w:cs="Helvetica"/>
          <w:sz w:val="24"/>
          <w:szCs w:val="24"/>
        </w:rPr>
      </w:pPr>
      <w:r w:rsidRPr="00E273B1">
        <w:rPr>
          <w:rFonts w:eastAsia="Times New Roman"/>
          <w:sz w:val="24"/>
          <w:szCs w:val="24"/>
        </w:rPr>
        <w:t xml:space="preserve">On the 4 steps display all the God statues and dolls from India. We give Harathi once and will sing a Harathi Song. </w:t>
      </w:r>
    </w:p>
    <w:p w:rsidR="00294F77" w:rsidRPr="00E273B1" w:rsidRDefault="00294F77" w:rsidP="00294F77">
      <w:pPr>
        <w:spacing w:after="0" w:line="240" w:lineRule="auto"/>
        <w:rPr>
          <w:rFonts w:eastAsia="Times New Roman"/>
          <w:sz w:val="24"/>
          <w:szCs w:val="24"/>
        </w:rPr>
      </w:pPr>
      <w:r w:rsidRPr="00E273B1">
        <w:rPr>
          <w:rFonts w:eastAsia="Times New Roman"/>
          <w:sz w:val="24"/>
          <w:szCs w:val="24"/>
        </w:rPr>
        <w:t xml:space="preserve">2. BHOGI PANDLU </w:t>
      </w:r>
    </w:p>
    <w:p w:rsidR="00294F77" w:rsidRPr="00E273B1" w:rsidRDefault="00294F77" w:rsidP="00294F77">
      <w:pPr>
        <w:spacing w:after="0" w:line="240" w:lineRule="auto"/>
        <w:rPr>
          <w:rFonts w:eastAsia="Times New Roman"/>
          <w:sz w:val="24"/>
          <w:szCs w:val="24"/>
        </w:rPr>
      </w:pPr>
      <w:r w:rsidRPr="00E273B1">
        <w:rPr>
          <w:rFonts w:eastAsia="Times New Roman"/>
          <w:sz w:val="24"/>
          <w:szCs w:val="24"/>
        </w:rPr>
        <w:t>Cherries or cranberries, flowers, brown chana, yellow rice, small coins mixed in a bowl and pour</w:t>
      </w:r>
      <w:r>
        <w:rPr>
          <w:rFonts w:eastAsia="Times New Roman"/>
          <w:sz w:val="24"/>
          <w:szCs w:val="24"/>
        </w:rPr>
        <w:t>e</w:t>
      </w:r>
      <w:r w:rsidRPr="00E273B1">
        <w:rPr>
          <w:rFonts w:eastAsia="Times New Roman"/>
          <w:sz w:val="24"/>
          <w:szCs w:val="24"/>
        </w:rPr>
        <w:t xml:space="preserve">d on the top of the kids’ heads. All the K.G. kids and the younger siblings for Vidyalaya students are welcome to come and sit on the stage for this celebration. </w:t>
      </w:r>
    </w:p>
    <w:p w:rsidR="00294F77" w:rsidRPr="00E273B1" w:rsidRDefault="00294F77" w:rsidP="00294F77">
      <w:pPr>
        <w:spacing w:after="0" w:line="240" w:lineRule="auto"/>
        <w:rPr>
          <w:rFonts w:eastAsia="Times New Roman" w:cs="Helvetica"/>
          <w:sz w:val="24"/>
          <w:szCs w:val="24"/>
        </w:rPr>
      </w:pPr>
      <w:r w:rsidRPr="00E273B1">
        <w:rPr>
          <w:rFonts w:eastAsia="Times New Roman"/>
          <w:sz w:val="24"/>
          <w:szCs w:val="24"/>
        </w:rPr>
        <w:t>3. BHOGI  MANTA (Fire Pit )</w:t>
      </w:r>
    </w:p>
    <w:p w:rsidR="00294F77" w:rsidRPr="00E273B1" w:rsidRDefault="00294F77" w:rsidP="00294F77">
      <w:pPr>
        <w:spacing w:after="0" w:line="240" w:lineRule="auto"/>
        <w:rPr>
          <w:rFonts w:eastAsia="Times New Roman"/>
          <w:sz w:val="24"/>
          <w:szCs w:val="24"/>
        </w:rPr>
      </w:pPr>
      <w:r w:rsidRPr="00E273B1">
        <w:rPr>
          <w:rFonts w:eastAsia="Times New Roman"/>
          <w:sz w:val="24"/>
          <w:szCs w:val="24"/>
        </w:rPr>
        <w:t xml:space="preserve">4. GOBBEMMALU </w:t>
      </w:r>
    </w:p>
    <w:p w:rsidR="00294F77" w:rsidRPr="00E273B1" w:rsidRDefault="00294F77" w:rsidP="00294F77">
      <w:pPr>
        <w:spacing w:after="0" w:line="240" w:lineRule="auto"/>
        <w:rPr>
          <w:rFonts w:eastAsia="Times New Roman"/>
          <w:sz w:val="24"/>
          <w:szCs w:val="24"/>
        </w:rPr>
      </w:pPr>
      <w:r w:rsidRPr="00E273B1">
        <w:rPr>
          <w:rFonts w:eastAsia="Times New Roman"/>
          <w:sz w:val="24"/>
          <w:szCs w:val="24"/>
        </w:rPr>
        <w:t xml:space="preserve">5 small balls of cow manure ( or clay) are put it the middle of the hall. They are decorated with flowers. All the kids and ladies dance around these balls along with music. </w:t>
      </w:r>
    </w:p>
    <w:p w:rsidR="00294F77" w:rsidRPr="00E273B1" w:rsidRDefault="00294F77" w:rsidP="00294F77">
      <w:pPr>
        <w:spacing w:after="0" w:line="240" w:lineRule="auto"/>
        <w:rPr>
          <w:rFonts w:eastAsia="Times New Roman"/>
          <w:sz w:val="24"/>
          <w:szCs w:val="24"/>
        </w:rPr>
      </w:pPr>
      <w:r w:rsidRPr="00E273B1">
        <w:rPr>
          <w:rFonts w:eastAsia="Times New Roman"/>
          <w:sz w:val="24"/>
          <w:szCs w:val="24"/>
        </w:rPr>
        <w:t>5. PRESENTATIONS</w:t>
      </w:r>
    </w:p>
    <w:p w:rsidR="00294F77" w:rsidRPr="00E273B1" w:rsidRDefault="00294F77" w:rsidP="00294F77">
      <w:pPr>
        <w:spacing w:after="0" w:line="240" w:lineRule="auto"/>
        <w:rPr>
          <w:rFonts w:eastAsia="Times New Roman" w:cs="Helvetica"/>
          <w:sz w:val="24"/>
          <w:szCs w:val="24"/>
        </w:rPr>
      </w:pPr>
      <w:r w:rsidRPr="00E273B1">
        <w:rPr>
          <w:rFonts w:eastAsia="Times New Roman"/>
          <w:sz w:val="24"/>
          <w:szCs w:val="24"/>
        </w:rPr>
        <w:t>Telugu students will give a Pongal presentation. Sunanda will give a presentation about Lohri.</w:t>
      </w:r>
    </w:p>
    <w:p w:rsidR="00294F77" w:rsidRPr="00E273B1" w:rsidRDefault="00294F77" w:rsidP="00294F77">
      <w:pPr>
        <w:spacing w:after="0" w:line="240" w:lineRule="auto"/>
        <w:rPr>
          <w:rFonts w:eastAsia="Times New Roman"/>
          <w:sz w:val="24"/>
          <w:szCs w:val="24"/>
        </w:rPr>
      </w:pPr>
      <w:r w:rsidRPr="00E273B1">
        <w:rPr>
          <w:rFonts w:eastAsia="Times New Roman"/>
          <w:sz w:val="24"/>
          <w:szCs w:val="24"/>
        </w:rPr>
        <w:t xml:space="preserve">6. LOHRI </w:t>
      </w:r>
    </w:p>
    <w:p w:rsidR="00294F77" w:rsidRPr="00E273B1" w:rsidRDefault="00294F77" w:rsidP="00294F77">
      <w:pPr>
        <w:spacing w:after="0" w:line="240" w:lineRule="auto"/>
        <w:rPr>
          <w:rFonts w:eastAsia="Times New Roman" w:cs="Helvetica"/>
          <w:sz w:val="24"/>
          <w:szCs w:val="24"/>
        </w:rPr>
      </w:pPr>
      <w:r w:rsidRPr="00E273B1">
        <w:rPr>
          <w:rFonts w:eastAsia="Times New Roman"/>
          <w:sz w:val="24"/>
          <w:szCs w:val="24"/>
        </w:rPr>
        <w:t>Singing the Sundar Mundariye song and Dance to the Dhol around the fire.</w:t>
      </w:r>
    </w:p>
    <w:p w:rsidR="00294F77" w:rsidRPr="00E273B1" w:rsidRDefault="00294F77" w:rsidP="00294F77">
      <w:pPr>
        <w:spacing w:after="0" w:line="240" w:lineRule="auto"/>
        <w:rPr>
          <w:rFonts w:eastAsia="Times New Roman"/>
          <w:sz w:val="24"/>
          <w:szCs w:val="24"/>
        </w:rPr>
      </w:pPr>
      <w:r w:rsidRPr="00E273B1">
        <w:rPr>
          <w:rFonts w:eastAsia="Times New Roman"/>
          <w:sz w:val="24"/>
          <w:szCs w:val="24"/>
        </w:rPr>
        <w:t>7. KITE FLYING</w:t>
      </w:r>
    </w:p>
    <w:p w:rsidR="00294F77" w:rsidRDefault="00294F77" w:rsidP="00294F77">
      <w:pPr>
        <w:spacing w:after="0" w:line="240" w:lineRule="auto"/>
        <w:rPr>
          <w:rFonts w:eastAsia="Times New Roman"/>
          <w:sz w:val="24"/>
          <w:szCs w:val="24"/>
        </w:rPr>
      </w:pPr>
      <w:r w:rsidRPr="00E273B1">
        <w:rPr>
          <w:rFonts w:eastAsia="Times New Roman"/>
          <w:sz w:val="24"/>
          <w:szCs w:val="24"/>
        </w:rPr>
        <w:t xml:space="preserve">8. RANGOLI DISPLAYS </w:t>
      </w:r>
      <w:r w:rsidRPr="009C7ABE">
        <w:rPr>
          <w:rFonts w:eastAsia="Times New Roman"/>
          <w:sz w:val="24"/>
          <w:szCs w:val="24"/>
        </w:rPr>
        <w:t>(MUGGULU)</w:t>
      </w:r>
    </w:p>
    <w:p w:rsidR="00294F77" w:rsidRPr="00E273B1" w:rsidRDefault="00294F77" w:rsidP="00294F77">
      <w:pPr>
        <w:spacing w:after="0" w:line="240" w:lineRule="auto"/>
        <w:rPr>
          <w:rFonts w:eastAsia="Times New Roman"/>
          <w:sz w:val="24"/>
          <w:szCs w:val="24"/>
        </w:rPr>
      </w:pPr>
      <w:r w:rsidRPr="00E273B1">
        <w:rPr>
          <w:rFonts w:eastAsia="Times New Roman"/>
          <w:sz w:val="24"/>
          <w:szCs w:val="24"/>
        </w:rPr>
        <w:t>9. FOOD (PONGAL AND PULIHORA)</w:t>
      </w:r>
    </w:p>
    <w:p w:rsidR="00294F77" w:rsidRPr="00E273B1" w:rsidRDefault="00294F77" w:rsidP="00294F77">
      <w:pPr>
        <w:spacing w:after="0" w:line="240" w:lineRule="auto"/>
        <w:rPr>
          <w:rFonts w:eastAsia="Times New Roman"/>
          <w:sz w:val="24"/>
          <w:szCs w:val="24"/>
        </w:rPr>
      </w:pPr>
    </w:p>
    <w:p w:rsidR="00294F77" w:rsidRPr="00E273B1" w:rsidRDefault="00294F77" w:rsidP="00294F77">
      <w:pPr>
        <w:spacing w:after="0" w:line="240" w:lineRule="auto"/>
        <w:rPr>
          <w:rFonts w:eastAsia="Times New Roman" w:cs="Helvetica"/>
          <w:sz w:val="24"/>
          <w:szCs w:val="24"/>
        </w:rPr>
      </w:pPr>
      <w:r w:rsidRPr="00E273B1">
        <w:rPr>
          <w:rFonts w:eastAsia="Times New Roman"/>
          <w:sz w:val="24"/>
          <w:szCs w:val="24"/>
        </w:rPr>
        <w:t>Please come to  celebrate and have fun</w:t>
      </w:r>
      <w:r>
        <w:rPr>
          <w:rFonts w:eastAsia="Times New Roman"/>
          <w:sz w:val="24"/>
          <w:szCs w:val="24"/>
        </w:rPr>
        <w:t>!!</w:t>
      </w:r>
      <w:bookmarkStart w:id="0" w:name="_GoBack"/>
      <w:bookmarkEnd w:id="0"/>
    </w:p>
    <w:p w:rsidR="009C7ABE" w:rsidRDefault="009C7ABE" w:rsidP="00095A93">
      <w:pPr>
        <w:spacing w:after="0" w:line="240" w:lineRule="auto"/>
        <w:rPr>
          <w:sz w:val="24"/>
          <w:szCs w:val="24"/>
        </w:rPr>
      </w:pPr>
    </w:p>
    <w:sectPr w:rsidR="009C7ABE" w:rsidSect="00CA43EA">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897" w:rsidRDefault="00C24897" w:rsidP="00CA43EA">
      <w:pPr>
        <w:spacing w:after="0" w:line="240" w:lineRule="auto"/>
      </w:pPr>
      <w:r>
        <w:separator/>
      </w:r>
    </w:p>
  </w:endnote>
  <w:endnote w:type="continuationSeparator" w:id="0">
    <w:p w:rsidR="00C24897" w:rsidRDefault="00C24897" w:rsidP="00CA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B1" w:rsidRPr="00E273B1" w:rsidRDefault="00294F77" w:rsidP="00E273B1">
    <w:pPr>
      <w:pStyle w:val="Footer"/>
      <w:pBdr>
        <w:top w:val="thinThickSmallGap" w:sz="24" w:space="1" w:color="622423"/>
      </w:pBdr>
      <w:tabs>
        <w:tab w:val="clear" w:pos="4680"/>
        <w:tab w:val="clear" w:pos="9360"/>
        <w:tab w:val="right" w:pos="10800"/>
      </w:tabs>
      <w:rPr>
        <w:rFonts w:ascii="Cambria" w:eastAsia="Times New Roman" w:hAnsi="Cambria"/>
      </w:rPr>
    </w:pPr>
    <w:r>
      <w:rPr>
        <w:rFonts w:ascii="Cambria" w:eastAsia="Times New Roman" w:hAnsi="Cambria"/>
      </w:rPr>
      <w:t>Parsippany Vidyalaya, 2015</w:t>
    </w:r>
    <w:r w:rsidR="00E273B1">
      <w:rPr>
        <w:rFonts w:ascii="Cambria" w:eastAsia="Times New Roman" w:hAnsi="Cambria"/>
      </w:rPr>
      <w:t xml:space="preserve"> </w:t>
    </w:r>
    <w:r w:rsidR="00E273B1" w:rsidRPr="00E273B1">
      <w:rPr>
        <w:rFonts w:ascii="Cambria" w:eastAsia="Times New Roman" w:hAnsi="Cambria"/>
      </w:rPr>
      <w:t>[Type text]</w:t>
    </w:r>
    <w:r w:rsidR="00E273B1" w:rsidRPr="00E273B1">
      <w:rPr>
        <w:rFonts w:ascii="Cambria" w:eastAsia="Times New Roman" w:hAnsi="Cambria"/>
      </w:rPr>
      <w:tab/>
      <w:t xml:space="preserve">Page </w:t>
    </w:r>
    <w:r w:rsidR="00E273B1" w:rsidRPr="00E273B1">
      <w:rPr>
        <w:rFonts w:eastAsia="Times New Roman"/>
      </w:rPr>
      <w:fldChar w:fldCharType="begin"/>
    </w:r>
    <w:r w:rsidR="00E273B1">
      <w:instrText xml:space="preserve"> PAGE   \* MERGEFORMAT </w:instrText>
    </w:r>
    <w:r w:rsidR="00E273B1" w:rsidRPr="00E273B1">
      <w:rPr>
        <w:rFonts w:eastAsia="Times New Roman"/>
      </w:rPr>
      <w:fldChar w:fldCharType="separate"/>
    </w:r>
    <w:r w:rsidRPr="00294F77">
      <w:rPr>
        <w:rFonts w:ascii="Cambria" w:eastAsia="Times New Roman" w:hAnsi="Cambria"/>
        <w:noProof/>
      </w:rPr>
      <w:t>4</w:t>
    </w:r>
    <w:r w:rsidR="00E273B1" w:rsidRPr="00E273B1">
      <w:rPr>
        <w:rFonts w:ascii="Cambria" w:eastAsia="Times New Roman" w:hAnsi="Cambria"/>
        <w:noProof/>
      </w:rPr>
      <w:fldChar w:fldCharType="end"/>
    </w:r>
    <w:r w:rsidR="00E273B1">
      <w:rPr>
        <w:rFonts w:ascii="Cambria" w:eastAsia="Times New Roman" w:hAnsi="Cambria"/>
        <w:noProof/>
      </w:rPr>
      <w:t xml:space="preserve"> of 4</w:t>
    </w:r>
  </w:p>
  <w:p w:rsidR="002D22CE" w:rsidRDefault="002D2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897" w:rsidRDefault="00C24897" w:rsidP="00CA43EA">
      <w:pPr>
        <w:spacing w:after="0" w:line="240" w:lineRule="auto"/>
      </w:pPr>
      <w:r>
        <w:separator/>
      </w:r>
    </w:p>
  </w:footnote>
  <w:footnote w:type="continuationSeparator" w:id="0">
    <w:p w:rsidR="00C24897" w:rsidRDefault="00C24897" w:rsidP="00CA4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941E2"/>
    <w:multiLevelType w:val="hybridMultilevel"/>
    <w:tmpl w:val="9B72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5C"/>
    <w:rsid w:val="00001833"/>
    <w:rsid w:val="000711D4"/>
    <w:rsid w:val="00095A93"/>
    <w:rsid w:val="000B4420"/>
    <w:rsid w:val="00294F77"/>
    <w:rsid w:val="002D22CE"/>
    <w:rsid w:val="00300DE6"/>
    <w:rsid w:val="0046305C"/>
    <w:rsid w:val="0056378C"/>
    <w:rsid w:val="00705BED"/>
    <w:rsid w:val="0087171C"/>
    <w:rsid w:val="00872C3E"/>
    <w:rsid w:val="00941E38"/>
    <w:rsid w:val="009C7ABE"/>
    <w:rsid w:val="00A01E12"/>
    <w:rsid w:val="00A0433F"/>
    <w:rsid w:val="00AE5D36"/>
    <w:rsid w:val="00B52AE3"/>
    <w:rsid w:val="00C24897"/>
    <w:rsid w:val="00CA43EA"/>
    <w:rsid w:val="00D46AEF"/>
    <w:rsid w:val="00D579BD"/>
    <w:rsid w:val="00E273B1"/>
    <w:rsid w:val="00EE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E3"/>
    <w:pPr>
      <w:spacing w:after="200" w:line="276" w:lineRule="auto"/>
    </w:pPr>
    <w:rPr>
      <w:sz w:val="22"/>
      <w:szCs w:val="22"/>
    </w:rPr>
  </w:style>
  <w:style w:type="paragraph" w:styleId="Heading2">
    <w:name w:val="heading 2"/>
    <w:basedOn w:val="Normal"/>
    <w:link w:val="Heading2Char"/>
    <w:uiPriority w:val="99"/>
    <w:qFormat/>
    <w:rsid w:val="000711D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711D4"/>
    <w:rPr>
      <w:rFonts w:ascii="Times New Roman" w:hAnsi="Times New Roman" w:cs="Times New Roman"/>
      <w:b/>
      <w:bCs/>
      <w:sz w:val="36"/>
      <w:szCs w:val="36"/>
    </w:rPr>
  </w:style>
  <w:style w:type="table" w:styleId="TableGrid">
    <w:name w:val="Table Grid"/>
    <w:basedOn w:val="TableNormal"/>
    <w:uiPriority w:val="99"/>
    <w:rsid w:val="00463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rsid w:val="00A0433F"/>
    <w:rPr>
      <w:rFonts w:cs="Times New Roman"/>
      <w:color w:val="0000FF"/>
      <w:u w:val="single"/>
    </w:rPr>
  </w:style>
  <w:style w:type="paragraph" w:styleId="NormalWeb">
    <w:name w:val="Normal (Web)"/>
    <w:basedOn w:val="Normal"/>
    <w:uiPriority w:val="99"/>
    <w:rsid w:val="000711D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CA43EA"/>
    <w:pPr>
      <w:ind w:left="720"/>
      <w:contextualSpacing/>
    </w:pPr>
  </w:style>
  <w:style w:type="paragraph" w:styleId="Header">
    <w:name w:val="header"/>
    <w:basedOn w:val="Normal"/>
    <w:link w:val="HeaderChar"/>
    <w:uiPriority w:val="99"/>
    <w:rsid w:val="00CA43EA"/>
    <w:pPr>
      <w:tabs>
        <w:tab w:val="center" w:pos="4680"/>
        <w:tab w:val="right" w:pos="9360"/>
      </w:tabs>
      <w:spacing w:after="0" w:line="240" w:lineRule="auto"/>
    </w:pPr>
  </w:style>
  <w:style w:type="character" w:customStyle="1" w:styleId="HeaderChar">
    <w:name w:val="Header Char"/>
    <w:link w:val="Header"/>
    <w:uiPriority w:val="99"/>
    <w:locked/>
    <w:rsid w:val="00CA43EA"/>
    <w:rPr>
      <w:rFonts w:cs="Times New Roman"/>
    </w:rPr>
  </w:style>
  <w:style w:type="paragraph" w:styleId="Footer">
    <w:name w:val="footer"/>
    <w:basedOn w:val="Normal"/>
    <w:link w:val="FooterChar"/>
    <w:uiPriority w:val="99"/>
    <w:rsid w:val="00CA43EA"/>
    <w:pPr>
      <w:tabs>
        <w:tab w:val="center" w:pos="4680"/>
        <w:tab w:val="right" w:pos="9360"/>
      </w:tabs>
      <w:spacing w:after="0" w:line="240" w:lineRule="auto"/>
    </w:pPr>
  </w:style>
  <w:style w:type="character" w:customStyle="1" w:styleId="FooterChar">
    <w:name w:val="Footer Char"/>
    <w:link w:val="Footer"/>
    <w:uiPriority w:val="99"/>
    <w:locked/>
    <w:rsid w:val="00CA43EA"/>
    <w:rPr>
      <w:rFonts w:cs="Times New Roman"/>
    </w:rPr>
  </w:style>
  <w:style w:type="paragraph" w:styleId="BalloonText">
    <w:name w:val="Balloon Text"/>
    <w:basedOn w:val="Normal"/>
    <w:link w:val="BalloonTextChar"/>
    <w:uiPriority w:val="99"/>
    <w:semiHidden/>
    <w:rsid w:val="00CA43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4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E3"/>
    <w:pPr>
      <w:spacing w:after="200" w:line="276" w:lineRule="auto"/>
    </w:pPr>
    <w:rPr>
      <w:sz w:val="22"/>
      <w:szCs w:val="22"/>
    </w:rPr>
  </w:style>
  <w:style w:type="paragraph" w:styleId="Heading2">
    <w:name w:val="heading 2"/>
    <w:basedOn w:val="Normal"/>
    <w:link w:val="Heading2Char"/>
    <w:uiPriority w:val="99"/>
    <w:qFormat/>
    <w:rsid w:val="000711D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711D4"/>
    <w:rPr>
      <w:rFonts w:ascii="Times New Roman" w:hAnsi="Times New Roman" w:cs="Times New Roman"/>
      <w:b/>
      <w:bCs/>
      <w:sz w:val="36"/>
      <w:szCs w:val="36"/>
    </w:rPr>
  </w:style>
  <w:style w:type="table" w:styleId="TableGrid">
    <w:name w:val="Table Grid"/>
    <w:basedOn w:val="TableNormal"/>
    <w:uiPriority w:val="99"/>
    <w:rsid w:val="00463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rsid w:val="00A0433F"/>
    <w:rPr>
      <w:rFonts w:cs="Times New Roman"/>
      <w:color w:val="0000FF"/>
      <w:u w:val="single"/>
    </w:rPr>
  </w:style>
  <w:style w:type="paragraph" w:styleId="NormalWeb">
    <w:name w:val="Normal (Web)"/>
    <w:basedOn w:val="Normal"/>
    <w:uiPriority w:val="99"/>
    <w:rsid w:val="000711D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CA43EA"/>
    <w:pPr>
      <w:ind w:left="720"/>
      <w:contextualSpacing/>
    </w:pPr>
  </w:style>
  <w:style w:type="paragraph" w:styleId="Header">
    <w:name w:val="header"/>
    <w:basedOn w:val="Normal"/>
    <w:link w:val="HeaderChar"/>
    <w:uiPriority w:val="99"/>
    <w:rsid w:val="00CA43EA"/>
    <w:pPr>
      <w:tabs>
        <w:tab w:val="center" w:pos="4680"/>
        <w:tab w:val="right" w:pos="9360"/>
      </w:tabs>
      <w:spacing w:after="0" w:line="240" w:lineRule="auto"/>
    </w:pPr>
  </w:style>
  <w:style w:type="character" w:customStyle="1" w:styleId="HeaderChar">
    <w:name w:val="Header Char"/>
    <w:link w:val="Header"/>
    <w:uiPriority w:val="99"/>
    <w:locked/>
    <w:rsid w:val="00CA43EA"/>
    <w:rPr>
      <w:rFonts w:cs="Times New Roman"/>
    </w:rPr>
  </w:style>
  <w:style w:type="paragraph" w:styleId="Footer">
    <w:name w:val="footer"/>
    <w:basedOn w:val="Normal"/>
    <w:link w:val="FooterChar"/>
    <w:uiPriority w:val="99"/>
    <w:rsid w:val="00CA43EA"/>
    <w:pPr>
      <w:tabs>
        <w:tab w:val="center" w:pos="4680"/>
        <w:tab w:val="right" w:pos="9360"/>
      </w:tabs>
      <w:spacing w:after="0" w:line="240" w:lineRule="auto"/>
    </w:pPr>
  </w:style>
  <w:style w:type="character" w:customStyle="1" w:styleId="FooterChar">
    <w:name w:val="Footer Char"/>
    <w:link w:val="Footer"/>
    <w:uiPriority w:val="99"/>
    <w:locked/>
    <w:rsid w:val="00CA43EA"/>
    <w:rPr>
      <w:rFonts w:cs="Times New Roman"/>
    </w:rPr>
  </w:style>
  <w:style w:type="paragraph" w:styleId="BalloonText">
    <w:name w:val="Balloon Text"/>
    <w:basedOn w:val="Normal"/>
    <w:link w:val="BalloonTextChar"/>
    <w:uiPriority w:val="99"/>
    <w:semiHidden/>
    <w:rsid w:val="00CA43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4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03850">
      <w:bodyDiv w:val="1"/>
      <w:marLeft w:val="0"/>
      <w:marRight w:val="0"/>
      <w:marTop w:val="0"/>
      <w:marBottom w:val="0"/>
      <w:divBdr>
        <w:top w:val="none" w:sz="0" w:space="0" w:color="auto"/>
        <w:left w:val="none" w:sz="0" w:space="0" w:color="auto"/>
        <w:bottom w:val="none" w:sz="0" w:space="0" w:color="auto"/>
        <w:right w:val="none" w:sz="0" w:space="0" w:color="auto"/>
      </w:divBdr>
      <w:divsChild>
        <w:div w:id="1573391771">
          <w:marLeft w:val="0"/>
          <w:marRight w:val="0"/>
          <w:marTop w:val="0"/>
          <w:marBottom w:val="0"/>
          <w:divBdr>
            <w:top w:val="none" w:sz="0" w:space="0" w:color="auto"/>
            <w:left w:val="none" w:sz="0" w:space="0" w:color="auto"/>
            <w:bottom w:val="none" w:sz="0" w:space="0" w:color="auto"/>
            <w:right w:val="none" w:sz="0" w:space="0" w:color="auto"/>
          </w:divBdr>
          <w:divsChild>
            <w:div w:id="1649745831">
              <w:marLeft w:val="0"/>
              <w:marRight w:val="0"/>
              <w:marTop w:val="0"/>
              <w:marBottom w:val="0"/>
              <w:divBdr>
                <w:top w:val="none" w:sz="0" w:space="0" w:color="auto"/>
                <w:left w:val="none" w:sz="0" w:space="0" w:color="auto"/>
                <w:bottom w:val="none" w:sz="0" w:space="0" w:color="auto"/>
                <w:right w:val="none" w:sz="0" w:space="0" w:color="auto"/>
              </w:divBdr>
              <w:divsChild>
                <w:div w:id="1163084323">
                  <w:marLeft w:val="0"/>
                  <w:marRight w:val="0"/>
                  <w:marTop w:val="0"/>
                  <w:marBottom w:val="0"/>
                  <w:divBdr>
                    <w:top w:val="none" w:sz="0" w:space="0" w:color="auto"/>
                    <w:left w:val="none" w:sz="0" w:space="0" w:color="auto"/>
                    <w:bottom w:val="none" w:sz="0" w:space="0" w:color="auto"/>
                    <w:right w:val="none" w:sz="0" w:space="0" w:color="auto"/>
                  </w:divBdr>
                  <w:divsChild>
                    <w:div w:id="1950116459">
                      <w:marLeft w:val="0"/>
                      <w:marRight w:val="0"/>
                      <w:marTop w:val="0"/>
                      <w:marBottom w:val="0"/>
                      <w:divBdr>
                        <w:top w:val="none" w:sz="0" w:space="0" w:color="auto"/>
                        <w:left w:val="none" w:sz="0" w:space="0" w:color="auto"/>
                        <w:bottom w:val="none" w:sz="0" w:space="0" w:color="auto"/>
                        <w:right w:val="none" w:sz="0" w:space="0" w:color="auto"/>
                      </w:divBdr>
                      <w:divsChild>
                        <w:div w:id="510074198">
                          <w:marLeft w:val="0"/>
                          <w:marRight w:val="0"/>
                          <w:marTop w:val="0"/>
                          <w:marBottom w:val="0"/>
                          <w:divBdr>
                            <w:top w:val="none" w:sz="0" w:space="0" w:color="auto"/>
                            <w:left w:val="none" w:sz="0" w:space="0" w:color="auto"/>
                            <w:bottom w:val="none" w:sz="0" w:space="0" w:color="auto"/>
                            <w:right w:val="none" w:sz="0" w:space="0" w:color="auto"/>
                          </w:divBdr>
                          <w:divsChild>
                            <w:div w:id="977294883">
                              <w:marLeft w:val="0"/>
                              <w:marRight w:val="0"/>
                              <w:marTop w:val="0"/>
                              <w:marBottom w:val="0"/>
                              <w:divBdr>
                                <w:top w:val="none" w:sz="0" w:space="0" w:color="auto"/>
                                <w:left w:val="none" w:sz="0" w:space="0" w:color="auto"/>
                                <w:bottom w:val="none" w:sz="0" w:space="0" w:color="auto"/>
                                <w:right w:val="none" w:sz="0" w:space="0" w:color="auto"/>
                              </w:divBdr>
                              <w:divsChild>
                                <w:div w:id="954214671">
                                  <w:marLeft w:val="0"/>
                                  <w:marRight w:val="0"/>
                                  <w:marTop w:val="0"/>
                                  <w:marBottom w:val="0"/>
                                  <w:divBdr>
                                    <w:top w:val="none" w:sz="0" w:space="0" w:color="auto"/>
                                    <w:left w:val="none" w:sz="0" w:space="0" w:color="auto"/>
                                    <w:bottom w:val="none" w:sz="0" w:space="0" w:color="auto"/>
                                    <w:right w:val="none" w:sz="0" w:space="0" w:color="auto"/>
                                  </w:divBdr>
                                  <w:divsChild>
                                    <w:div w:id="1176071234">
                                      <w:marLeft w:val="0"/>
                                      <w:marRight w:val="0"/>
                                      <w:marTop w:val="0"/>
                                      <w:marBottom w:val="0"/>
                                      <w:divBdr>
                                        <w:top w:val="none" w:sz="0" w:space="0" w:color="auto"/>
                                        <w:left w:val="none" w:sz="0" w:space="0" w:color="auto"/>
                                        <w:bottom w:val="none" w:sz="0" w:space="0" w:color="auto"/>
                                        <w:right w:val="none" w:sz="0" w:space="0" w:color="auto"/>
                                      </w:divBdr>
                                      <w:divsChild>
                                        <w:div w:id="1516845175">
                                          <w:marLeft w:val="0"/>
                                          <w:marRight w:val="0"/>
                                          <w:marTop w:val="0"/>
                                          <w:marBottom w:val="0"/>
                                          <w:divBdr>
                                            <w:top w:val="none" w:sz="0" w:space="0" w:color="auto"/>
                                            <w:left w:val="none" w:sz="0" w:space="0" w:color="auto"/>
                                            <w:bottom w:val="none" w:sz="0" w:space="0" w:color="auto"/>
                                            <w:right w:val="none" w:sz="0" w:space="0" w:color="auto"/>
                                          </w:divBdr>
                                          <w:divsChild>
                                            <w:div w:id="1344361173">
                                              <w:marLeft w:val="0"/>
                                              <w:marRight w:val="0"/>
                                              <w:marTop w:val="0"/>
                                              <w:marBottom w:val="0"/>
                                              <w:divBdr>
                                                <w:top w:val="none" w:sz="0" w:space="0" w:color="auto"/>
                                                <w:left w:val="none" w:sz="0" w:space="0" w:color="auto"/>
                                                <w:bottom w:val="none" w:sz="0" w:space="0" w:color="auto"/>
                                                <w:right w:val="none" w:sz="0" w:space="0" w:color="auto"/>
                                              </w:divBdr>
                                              <w:divsChild>
                                                <w:div w:id="324363984">
                                                  <w:marLeft w:val="0"/>
                                                  <w:marRight w:val="0"/>
                                                  <w:marTop w:val="0"/>
                                                  <w:marBottom w:val="0"/>
                                                  <w:divBdr>
                                                    <w:top w:val="none" w:sz="0" w:space="0" w:color="auto"/>
                                                    <w:left w:val="none" w:sz="0" w:space="0" w:color="auto"/>
                                                    <w:bottom w:val="none" w:sz="0" w:space="0" w:color="auto"/>
                                                    <w:right w:val="none" w:sz="0" w:space="0" w:color="auto"/>
                                                  </w:divBdr>
                                                  <w:divsChild>
                                                    <w:div w:id="1360356069">
                                                      <w:marLeft w:val="0"/>
                                                      <w:marRight w:val="0"/>
                                                      <w:marTop w:val="0"/>
                                                      <w:marBottom w:val="0"/>
                                                      <w:divBdr>
                                                        <w:top w:val="none" w:sz="0" w:space="0" w:color="auto"/>
                                                        <w:left w:val="none" w:sz="0" w:space="0" w:color="auto"/>
                                                        <w:bottom w:val="none" w:sz="0" w:space="0" w:color="auto"/>
                                                        <w:right w:val="none" w:sz="0" w:space="0" w:color="auto"/>
                                                      </w:divBdr>
                                                      <w:divsChild>
                                                        <w:div w:id="1675303580">
                                                          <w:marLeft w:val="0"/>
                                                          <w:marRight w:val="0"/>
                                                          <w:marTop w:val="0"/>
                                                          <w:marBottom w:val="0"/>
                                                          <w:divBdr>
                                                            <w:top w:val="none" w:sz="0" w:space="0" w:color="auto"/>
                                                            <w:left w:val="none" w:sz="0" w:space="0" w:color="auto"/>
                                                            <w:bottom w:val="none" w:sz="0" w:space="0" w:color="auto"/>
                                                            <w:right w:val="none" w:sz="0" w:space="0" w:color="auto"/>
                                                          </w:divBdr>
                                                          <w:divsChild>
                                                            <w:div w:id="166596411">
                                                              <w:marLeft w:val="0"/>
                                                              <w:marRight w:val="0"/>
                                                              <w:marTop w:val="0"/>
                                                              <w:marBottom w:val="0"/>
                                                              <w:divBdr>
                                                                <w:top w:val="none" w:sz="0" w:space="0" w:color="auto"/>
                                                                <w:left w:val="none" w:sz="0" w:space="0" w:color="auto"/>
                                                                <w:bottom w:val="none" w:sz="0" w:space="0" w:color="auto"/>
                                                                <w:right w:val="none" w:sz="0" w:space="0" w:color="auto"/>
                                                              </w:divBdr>
                                                              <w:divsChild>
                                                                <w:div w:id="1896118924">
                                                                  <w:marLeft w:val="0"/>
                                                                  <w:marRight w:val="0"/>
                                                                  <w:marTop w:val="0"/>
                                                                  <w:marBottom w:val="0"/>
                                                                  <w:divBdr>
                                                                    <w:top w:val="none" w:sz="0" w:space="0" w:color="auto"/>
                                                                    <w:left w:val="none" w:sz="0" w:space="0" w:color="auto"/>
                                                                    <w:bottom w:val="none" w:sz="0" w:space="0" w:color="auto"/>
                                                                    <w:right w:val="none" w:sz="0" w:space="0" w:color="auto"/>
                                                                  </w:divBdr>
                                                                  <w:divsChild>
                                                                    <w:div w:id="907105839">
                                                                      <w:marLeft w:val="0"/>
                                                                      <w:marRight w:val="0"/>
                                                                      <w:marTop w:val="0"/>
                                                                      <w:marBottom w:val="0"/>
                                                                      <w:divBdr>
                                                                        <w:top w:val="none" w:sz="0" w:space="0" w:color="auto"/>
                                                                        <w:left w:val="none" w:sz="0" w:space="0" w:color="auto"/>
                                                                        <w:bottom w:val="none" w:sz="0" w:space="0" w:color="auto"/>
                                                                        <w:right w:val="none" w:sz="0" w:space="0" w:color="auto"/>
                                                                      </w:divBdr>
                                                                      <w:divsChild>
                                                                        <w:div w:id="1190753528">
                                                                          <w:marLeft w:val="0"/>
                                                                          <w:marRight w:val="0"/>
                                                                          <w:marTop w:val="0"/>
                                                                          <w:marBottom w:val="0"/>
                                                                          <w:divBdr>
                                                                            <w:top w:val="none" w:sz="0" w:space="0" w:color="auto"/>
                                                                            <w:left w:val="none" w:sz="0" w:space="0" w:color="auto"/>
                                                                            <w:bottom w:val="none" w:sz="0" w:space="0" w:color="auto"/>
                                                                            <w:right w:val="none" w:sz="0" w:space="0" w:color="auto"/>
                                                                          </w:divBdr>
                                                                          <w:divsChild>
                                                                            <w:div w:id="1455247604">
                                                                              <w:marLeft w:val="0"/>
                                                                              <w:marRight w:val="0"/>
                                                                              <w:marTop w:val="0"/>
                                                                              <w:marBottom w:val="0"/>
                                                                              <w:divBdr>
                                                                                <w:top w:val="none" w:sz="0" w:space="0" w:color="auto"/>
                                                                                <w:left w:val="none" w:sz="0" w:space="0" w:color="auto"/>
                                                                                <w:bottom w:val="none" w:sz="0" w:space="0" w:color="auto"/>
                                                                                <w:right w:val="none" w:sz="0" w:space="0" w:color="auto"/>
                                                                              </w:divBdr>
                                                                              <w:divsChild>
                                                                                <w:div w:id="1336954384">
                                                                                  <w:marLeft w:val="0"/>
                                                                                  <w:marRight w:val="0"/>
                                                                                  <w:marTop w:val="0"/>
                                                                                  <w:marBottom w:val="0"/>
                                                                                  <w:divBdr>
                                                                                    <w:top w:val="none" w:sz="0" w:space="0" w:color="auto"/>
                                                                                    <w:left w:val="none" w:sz="0" w:space="0" w:color="auto"/>
                                                                                    <w:bottom w:val="none" w:sz="0" w:space="0" w:color="auto"/>
                                                                                    <w:right w:val="none" w:sz="0" w:space="0" w:color="auto"/>
                                                                                  </w:divBdr>
                                                                                  <w:divsChild>
                                                                                    <w:div w:id="656153410">
                                                                                      <w:marLeft w:val="0"/>
                                                                                      <w:marRight w:val="0"/>
                                                                                      <w:marTop w:val="0"/>
                                                                                      <w:marBottom w:val="0"/>
                                                                                      <w:divBdr>
                                                                                        <w:top w:val="none" w:sz="0" w:space="0" w:color="auto"/>
                                                                                        <w:left w:val="none" w:sz="0" w:space="0" w:color="auto"/>
                                                                                        <w:bottom w:val="none" w:sz="0" w:space="0" w:color="auto"/>
                                                                                        <w:right w:val="none" w:sz="0" w:space="0" w:color="auto"/>
                                                                                      </w:divBdr>
                                                                                      <w:divsChild>
                                                                                        <w:div w:id="1522933903">
                                                                                          <w:marLeft w:val="0"/>
                                                                                          <w:marRight w:val="0"/>
                                                                                          <w:marTop w:val="0"/>
                                                                                          <w:marBottom w:val="0"/>
                                                                                          <w:divBdr>
                                                                                            <w:top w:val="none" w:sz="0" w:space="0" w:color="auto"/>
                                                                                            <w:left w:val="none" w:sz="0" w:space="0" w:color="auto"/>
                                                                                            <w:bottom w:val="none" w:sz="0" w:space="0" w:color="auto"/>
                                                                                            <w:right w:val="none" w:sz="0" w:space="0" w:color="auto"/>
                                                                                          </w:divBdr>
                                                                                          <w:divsChild>
                                                                                            <w:div w:id="158933073">
                                                                                              <w:marLeft w:val="0"/>
                                                                                              <w:marRight w:val="0"/>
                                                                                              <w:marTop w:val="0"/>
                                                                                              <w:marBottom w:val="0"/>
                                                                                              <w:divBdr>
                                                                                                <w:top w:val="none" w:sz="0" w:space="0" w:color="auto"/>
                                                                                                <w:left w:val="none" w:sz="0" w:space="0" w:color="auto"/>
                                                                                                <w:bottom w:val="none" w:sz="0" w:space="0" w:color="auto"/>
                                                                                                <w:right w:val="none" w:sz="0" w:space="0" w:color="auto"/>
                                                                                              </w:divBdr>
                                                                                              <w:divsChild>
                                                                                                <w:div w:id="380903470">
                                                                                                  <w:marLeft w:val="0"/>
                                                                                                  <w:marRight w:val="0"/>
                                                                                                  <w:marTop w:val="0"/>
                                                                                                  <w:marBottom w:val="0"/>
                                                                                                  <w:divBdr>
                                                                                                    <w:top w:val="none" w:sz="0" w:space="0" w:color="auto"/>
                                                                                                    <w:left w:val="none" w:sz="0" w:space="0" w:color="auto"/>
                                                                                                    <w:bottom w:val="none" w:sz="0" w:space="0" w:color="auto"/>
                                                                                                    <w:right w:val="none" w:sz="0" w:space="0" w:color="auto"/>
                                                                                                  </w:divBdr>
                                                                                                  <w:divsChild>
                                                                                                    <w:div w:id="1414618546">
                                                                                                      <w:marLeft w:val="0"/>
                                                                                                      <w:marRight w:val="0"/>
                                                                                                      <w:marTop w:val="0"/>
                                                                                                      <w:marBottom w:val="0"/>
                                                                                                      <w:divBdr>
                                                                                                        <w:top w:val="none" w:sz="0" w:space="0" w:color="auto"/>
                                                                                                        <w:left w:val="none" w:sz="0" w:space="0" w:color="auto"/>
                                                                                                        <w:bottom w:val="none" w:sz="0" w:space="0" w:color="auto"/>
                                                                                                        <w:right w:val="none" w:sz="0" w:space="0" w:color="auto"/>
                                                                                                      </w:divBdr>
                                                                                                      <w:divsChild>
                                                                                                        <w:div w:id="622226542">
                                                                                                          <w:marLeft w:val="0"/>
                                                                                                          <w:marRight w:val="0"/>
                                                                                                          <w:marTop w:val="0"/>
                                                                                                          <w:marBottom w:val="0"/>
                                                                                                          <w:divBdr>
                                                                                                            <w:top w:val="none" w:sz="0" w:space="0" w:color="auto"/>
                                                                                                            <w:left w:val="none" w:sz="0" w:space="0" w:color="auto"/>
                                                                                                            <w:bottom w:val="none" w:sz="0" w:space="0" w:color="auto"/>
                                                                                                            <w:right w:val="none" w:sz="0" w:space="0" w:color="auto"/>
                                                                                                          </w:divBdr>
                                                                                                          <w:divsChild>
                                                                                                            <w:div w:id="617296930">
                                                                                                              <w:marLeft w:val="0"/>
                                                                                                              <w:marRight w:val="0"/>
                                                                                                              <w:marTop w:val="0"/>
                                                                                                              <w:marBottom w:val="0"/>
                                                                                                              <w:divBdr>
                                                                                                                <w:top w:val="none" w:sz="0" w:space="0" w:color="auto"/>
                                                                                                                <w:left w:val="none" w:sz="0" w:space="0" w:color="auto"/>
                                                                                                                <w:bottom w:val="none" w:sz="0" w:space="0" w:color="auto"/>
                                                                                                                <w:right w:val="none" w:sz="0" w:space="0" w:color="auto"/>
                                                                                                              </w:divBdr>
                                                                                                              <w:divsChild>
                                                                                                                <w:div w:id="1443037922">
                                                                                                                  <w:marLeft w:val="0"/>
                                                                                                                  <w:marRight w:val="0"/>
                                                                                                                  <w:marTop w:val="0"/>
                                                                                                                  <w:marBottom w:val="0"/>
                                                                                                                  <w:divBdr>
                                                                                                                    <w:top w:val="none" w:sz="0" w:space="0" w:color="auto"/>
                                                                                                                    <w:left w:val="none" w:sz="0" w:space="0" w:color="auto"/>
                                                                                                                    <w:bottom w:val="none" w:sz="0" w:space="0" w:color="auto"/>
                                                                                                                    <w:right w:val="none" w:sz="0" w:space="0" w:color="auto"/>
                                                                                                                  </w:divBdr>
                                                                                                                  <w:divsChild>
                                                                                                                    <w:div w:id="309293563">
                                                                                                                      <w:marLeft w:val="0"/>
                                                                                                                      <w:marRight w:val="0"/>
                                                                                                                      <w:marTop w:val="0"/>
                                                                                                                      <w:marBottom w:val="0"/>
                                                                                                                      <w:divBdr>
                                                                                                                        <w:top w:val="none" w:sz="0" w:space="0" w:color="auto"/>
                                                                                                                        <w:left w:val="none" w:sz="0" w:space="0" w:color="auto"/>
                                                                                                                        <w:bottom w:val="none" w:sz="0" w:space="0" w:color="auto"/>
                                                                                                                        <w:right w:val="none" w:sz="0" w:space="0" w:color="auto"/>
                                                                                                                      </w:divBdr>
                                                                                                                      <w:divsChild>
                                                                                                                        <w:div w:id="288976374">
                                                                                                                          <w:marLeft w:val="0"/>
                                                                                                                          <w:marRight w:val="0"/>
                                                                                                                          <w:marTop w:val="0"/>
                                                                                                                          <w:marBottom w:val="0"/>
                                                                                                                          <w:divBdr>
                                                                                                                            <w:top w:val="none" w:sz="0" w:space="0" w:color="auto"/>
                                                                                                                            <w:left w:val="none" w:sz="0" w:space="0" w:color="auto"/>
                                                                                                                            <w:bottom w:val="none" w:sz="0" w:space="0" w:color="auto"/>
                                                                                                                            <w:right w:val="none" w:sz="0" w:space="0" w:color="auto"/>
                                                                                                                          </w:divBdr>
                                                                                                                          <w:divsChild>
                                                                                                                            <w:div w:id="1081484061">
                                                                                                                              <w:marLeft w:val="0"/>
                                                                                                                              <w:marRight w:val="0"/>
                                                                                                                              <w:marTop w:val="0"/>
                                                                                                                              <w:marBottom w:val="0"/>
                                                                                                                              <w:divBdr>
                                                                                                                                <w:top w:val="none" w:sz="0" w:space="0" w:color="auto"/>
                                                                                                                                <w:left w:val="none" w:sz="0" w:space="0" w:color="auto"/>
                                                                                                                                <w:bottom w:val="none" w:sz="0" w:space="0" w:color="auto"/>
                                                                                                                                <w:right w:val="none" w:sz="0" w:space="0" w:color="auto"/>
                                                                                                                              </w:divBdr>
                                                                                                                              <w:divsChild>
                                                                                                                                <w:div w:id="1721051854">
                                                                                                                                  <w:marLeft w:val="0"/>
                                                                                                                                  <w:marRight w:val="0"/>
                                                                                                                                  <w:marTop w:val="0"/>
                                                                                                                                  <w:marBottom w:val="0"/>
                                                                                                                                  <w:divBdr>
                                                                                                                                    <w:top w:val="none" w:sz="0" w:space="0" w:color="auto"/>
                                                                                                                                    <w:left w:val="none" w:sz="0" w:space="0" w:color="auto"/>
                                                                                                                                    <w:bottom w:val="none" w:sz="0" w:space="0" w:color="auto"/>
                                                                                                                                    <w:right w:val="none" w:sz="0" w:space="0" w:color="auto"/>
                                                                                                                                  </w:divBdr>
                                                                                                                                  <w:divsChild>
                                                                                                                                    <w:div w:id="104423310">
                                                                                                                                      <w:marLeft w:val="0"/>
                                                                                                                                      <w:marRight w:val="0"/>
                                                                                                                                      <w:marTop w:val="0"/>
                                                                                                                                      <w:marBottom w:val="0"/>
                                                                                                                                      <w:divBdr>
                                                                                                                                        <w:top w:val="none" w:sz="0" w:space="0" w:color="auto"/>
                                                                                                                                        <w:left w:val="none" w:sz="0" w:space="0" w:color="auto"/>
                                                                                                                                        <w:bottom w:val="none" w:sz="0" w:space="0" w:color="auto"/>
                                                                                                                                        <w:right w:val="none" w:sz="0" w:space="0" w:color="auto"/>
                                                                                                                                      </w:divBdr>
                                                                                                                                      <w:divsChild>
                                                                                                                                        <w:div w:id="300548901">
                                                                                                                                          <w:marLeft w:val="0"/>
                                                                                                                                          <w:marRight w:val="0"/>
                                                                                                                                          <w:marTop w:val="0"/>
                                                                                                                                          <w:marBottom w:val="0"/>
                                                                                                                                          <w:divBdr>
                                                                                                                                            <w:top w:val="none" w:sz="0" w:space="0" w:color="auto"/>
                                                                                                                                            <w:left w:val="none" w:sz="0" w:space="0" w:color="auto"/>
                                                                                                                                            <w:bottom w:val="none" w:sz="0" w:space="0" w:color="auto"/>
                                                                                                                                            <w:right w:val="none" w:sz="0" w:space="0" w:color="auto"/>
                                                                                                                                          </w:divBdr>
                                                                                                                                        </w:div>
                                                                                                                                        <w:div w:id="813567089">
                                                                                                                                          <w:marLeft w:val="0"/>
                                                                                                                                          <w:marRight w:val="0"/>
                                                                                                                                          <w:marTop w:val="0"/>
                                                                                                                                          <w:marBottom w:val="0"/>
                                                                                                                                          <w:divBdr>
                                                                                                                                            <w:top w:val="none" w:sz="0" w:space="0" w:color="auto"/>
                                                                                                                                            <w:left w:val="none" w:sz="0" w:space="0" w:color="auto"/>
                                                                                                                                            <w:bottom w:val="none" w:sz="0" w:space="0" w:color="auto"/>
                                                                                                                                            <w:right w:val="none" w:sz="0" w:space="0" w:color="auto"/>
                                                                                                                                          </w:divBdr>
                                                                                                                                        </w:div>
                                                                                                                                        <w:div w:id="1344741217">
                                                                                                                                          <w:marLeft w:val="0"/>
                                                                                                                                          <w:marRight w:val="0"/>
                                                                                                                                          <w:marTop w:val="0"/>
                                                                                                                                          <w:marBottom w:val="0"/>
                                                                                                                                          <w:divBdr>
                                                                                                                                            <w:top w:val="none" w:sz="0" w:space="0" w:color="auto"/>
                                                                                                                                            <w:left w:val="none" w:sz="0" w:space="0" w:color="auto"/>
                                                                                                                                            <w:bottom w:val="none" w:sz="0" w:space="0" w:color="auto"/>
                                                                                                                                            <w:right w:val="none" w:sz="0" w:space="0" w:color="auto"/>
                                                                                                                                          </w:divBdr>
                                                                                                                                        </w:div>
                                                                                                                                        <w:div w:id="1870296678">
                                                                                                                                          <w:marLeft w:val="0"/>
                                                                                                                                          <w:marRight w:val="0"/>
                                                                                                                                          <w:marTop w:val="0"/>
                                                                                                                                          <w:marBottom w:val="0"/>
                                                                                                                                          <w:divBdr>
                                                                                                                                            <w:top w:val="none" w:sz="0" w:space="0" w:color="auto"/>
                                                                                                                                            <w:left w:val="none" w:sz="0" w:space="0" w:color="auto"/>
                                                                                                                                            <w:bottom w:val="none" w:sz="0" w:space="0" w:color="auto"/>
                                                                                                                                            <w:right w:val="none" w:sz="0" w:space="0" w:color="auto"/>
                                                                                                                                          </w:divBdr>
                                                                                                                                        </w:div>
                                                                                                                                        <w:div w:id="1299532319">
                                                                                                                                          <w:marLeft w:val="0"/>
                                                                                                                                          <w:marRight w:val="0"/>
                                                                                                                                          <w:marTop w:val="0"/>
                                                                                                                                          <w:marBottom w:val="0"/>
                                                                                                                                          <w:divBdr>
                                                                                                                                            <w:top w:val="none" w:sz="0" w:space="0" w:color="auto"/>
                                                                                                                                            <w:left w:val="none" w:sz="0" w:space="0" w:color="auto"/>
                                                                                                                                            <w:bottom w:val="none" w:sz="0" w:space="0" w:color="auto"/>
                                                                                                                                            <w:right w:val="none" w:sz="0" w:space="0" w:color="auto"/>
                                                                                                                                          </w:divBdr>
                                                                                                                                        </w:div>
                                                                                                                                        <w:div w:id="460269242">
                                                                                                                                          <w:marLeft w:val="0"/>
                                                                                                                                          <w:marRight w:val="0"/>
                                                                                                                                          <w:marTop w:val="0"/>
                                                                                                                                          <w:marBottom w:val="0"/>
                                                                                                                                          <w:divBdr>
                                                                                                                                            <w:top w:val="none" w:sz="0" w:space="0" w:color="auto"/>
                                                                                                                                            <w:left w:val="none" w:sz="0" w:space="0" w:color="auto"/>
                                                                                                                                            <w:bottom w:val="none" w:sz="0" w:space="0" w:color="auto"/>
                                                                                                                                            <w:right w:val="none" w:sz="0" w:space="0" w:color="auto"/>
                                                                                                                                          </w:divBdr>
                                                                                                                                        </w:div>
                                                                                                                                        <w:div w:id="1237669233">
                                                                                                                                          <w:marLeft w:val="0"/>
                                                                                                                                          <w:marRight w:val="0"/>
                                                                                                                                          <w:marTop w:val="0"/>
                                                                                                                                          <w:marBottom w:val="0"/>
                                                                                                                                          <w:divBdr>
                                                                                                                                            <w:top w:val="none" w:sz="0" w:space="0" w:color="auto"/>
                                                                                                                                            <w:left w:val="none" w:sz="0" w:space="0" w:color="auto"/>
                                                                                                                                            <w:bottom w:val="none" w:sz="0" w:space="0" w:color="auto"/>
                                                                                                                                            <w:right w:val="none" w:sz="0" w:space="0" w:color="auto"/>
                                                                                                                                          </w:divBdr>
                                                                                                                                        </w:div>
                                                                                                                                        <w:div w:id="1728337558">
                                                                                                                                          <w:marLeft w:val="0"/>
                                                                                                                                          <w:marRight w:val="0"/>
                                                                                                                                          <w:marTop w:val="0"/>
                                                                                                                                          <w:marBottom w:val="0"/>
                                                                                                                                          <w:divBdr>
                                                                                                                                            <w:top w:val="none" w:sz="0" w:space="0" w:color="auto"/>
                                                                                                                                            <w:left w:val="none" w:sz="0" w:space="0" w:color="auto"/>
                                                                                                                                            <w:bottom w:val="none" w:sz="0" w:space="0" w:color="auto"/>
                                                                                                                                            <w:right w:val="none" w:sz="0" w:space="0" w:color="auto"/>
                                                                                                                                          </w:divBdr>
                                                                                                                                        </w:div>
                                                                                                                                        <w:div w:id="1498611849">
                                                                                                                                          <w:marLeft w:val="0"/>
                                                                                                                                          <w:marRight w:val="0"/>
                                                                                                                                          <w:marTop w:val="0"/>
                                                                                                                                          <w:marBottom w:val="0"/>
                                                                                                                                          <w:divBdr>
                                                                                                                                            <w:top w:val="none" w:sz="0" w:space="0" w:color="auto"/>
                                                                                                                                            <w:left w:val="none" w:sz="0" w:space="0" w:color="auto"/>
                                                                                                                                            <w:bottom w:val="none" w:sz="0" w:space="0" w:color="auto"/>
                                                                                                                                            <w:right w:val="none" w:sz="0" w:space="0" w:color="auto"/>
                                                                                                                                          </w:divBdr>
                                                                                                                                        </w:div>
                                                                                                                                        <w:div w:id="2126774369">
                                                                                                                                          <w:marLeft w:val="0"/>
                                                                                                                                          <w:marRight w:val="0"/>
                                                                                                                                          <w:marTop w:val="0"/>
                                                                                                                                          <w:marBottom w:val="0"/>
                                                                                                                                          <w:divBdr>
                                                                                                                                            <w:top w:val="none" w:sz="0" w:space="0" w:color="auto"/>
                                                                                                                                            <w:left w:val="none" w:sz="0" w:space="0" w:color="auto"/>
                                                                                                                                            <w:bottom w:val="none" w:sz="0" w:space="0" w:color="auto"/>
                                                                                                                                            <w:right w:val="none" w:sz="0" w:space="0" w:color="auto"/>
                                                                                                                                          </w:divBdr>
                                                                                                                                        </w:div>
                                                                                                                                        <w:div w:id="473446436">
                                                                                                                                          <w:marLeft w:val="0"/>
                                                                                                                                          <w:marRight w:val="0"/>
                                                                                                                                          <w:marTop w:val="0"/>
                                                                                                                                          <w:marBottom w:val="0"/>
                                                                                                                                          <w:divBdr>
                                                                                                                                            <w:top w:val="none" w:sz="0" w:space="0" w:color="auto"/>
                                                                                                                                            <w:left w:val="none" w:sz="0" w:space="0" w:color="auto"/>
                                                                                                                                            <w:bottom w:val="none" w:sz="0" w:space="0" w:color="auto"/>
                                                                                                                                            <w:right w:val="none" w:sz="0" w:space="0" w:color="auto"/>
                                                                                                                                          </w:divBdr>
                                                                                                                                        </w:div>
                                                                                                                                        <w:div w:id="1121876341">
                                                                                                                                          <w:marLeft w:val="0"/>
                                                                                                                                          <w:marRight w:val="0"/>
                                                                                                                                          <w:marTop w:val="0"/>
                                                                                                                                          <w:marBottom w:val="0"/>
                                                                                                                                          <w:divBdr>
                                                                                                                                            <w:top w:val="none" w:sz="0" w:space="0" w:color="auto"/>
                                                                                                                                            <w:left w:val="none" w:sz="0" w:space="0" w:color="auto"/>
                                                                                                                                            <w:bottom w:val="none" w:sz="0" w:space="0" w:color="auto"/>
                                                                                                                                            <w:right w:val="none" w:sz="0" w:space="0" w:color="auto"/>
                                                                                                                                          </w:divBdr>
                                                                                                                                        </w:div>
                                                                                                                                        <w:div w:id="429013835">
                                                                                                                                          <w:marLeft w:val="0"/>
                                                                                                                                          <w:marRight w:val="0"/>
                                                                                                                                          <w:marTop w:val="0"/>
                                                                                                                                          <w:marBottom w:val="0"/>
                                                                                                                                          <w:divBdr>
                                                                                                                                            <w:top w:val="none" w:sz="0" w:space="0" w:color="auto"/>
                                                                                                                                            <w:left w:val="none" w:sz="0" w:space="0" w:color="auto"/>
                                                                                                                                            <w:bottom w:val="none" w:sz="0" w:space="0" w:color="auto"/>
                                                                                                                                            <w:right w:val="none" w:sz="0" w:space="0" w:color="auto"/>
                                                                                                                                          </w:divBdr>
                                                                                                                                        </w:div>
                                                                                                                                        <w:div w:id="1167525846">
                                                                                                                                          <w:marLeft w:val="0"/>
                                                                                                                                          <w:marRight w:val="0"/>
                                                                                                                                          <w:marTop w:val="0"/>
                                                                                                                                          <w:marBottom w:val="0"/>
                                                                                                                                          <w:divBdr>
                                                                                                                                            <w:top w:val="none" w:sz="0" w:space="0" w:color="auto"/>
                                                                                                                                            <w:left w:val="none" w:sz="0" w:space="0" w:color="auto"/>
                                                                                                                                            <w:bottom w:val="none" w:sz="0" w:space="0" w:color="auto"/>
                                                                                                                                            <w:right w:val="none" w:sz="0" w:space="0" w:color="auto"/>
                                                                                                                                          </w:divBdr>
                                                                                                                                        </w:div>
                                                                                                                                        <w:div w:id="515537051">
                                                                                                                                          <w:marLeft w:val="0"/>
                                                                                                                                          <w:marRight w:val="0"/>
                                                                                                                                          <w:marTop w:val="0"/>
                                                                                                                                          <w:marBottom w:val="0"/>
                                                                                                                                          <w:divBdr>
                                                                                                                                            <w:top w:val="none" w:sz="0" w:space="0" w:color="auto"/>
                                                                                                                                            <w:left w:val="none" w:sz="0" w:space="0" w:color="auto"/>
                                                                                                                                            <w:bottom w:val="none" w:sz="0" w:space="0" w:color="auto"/>
                                                                                                                                            <w:right w:val="none" w:sz="0" w:space="0" w:color="auto"/>
                                                                                                                                          </w:divBdr>
                                                                                                                                        </w:div>
                                                                                                                                        <w:div w:id="1912352869">
                                                                                                                                          <w:marLeft w:val="0"/>
                                                                                                                                          <w:marRight w:val="0"/>
                                                                                                                                          <w:marTop w:val="0"/>
                                                                                                                                          <w:marBottom w:val="0"/>
                                                                                                                                          <w:divBdr>
                                                                                                                                            <w:top w:val="none" w:sz="0" w:space="0" w:color="auto"/>
                                                                                                                                            <w:left w:val="none" w:sz="0" w:space="0" w:color="auto"/>
                                                                                                                                            <w:bottom w:val="none" w:sz="0" w:space="0" w:color="auto"/>
                                                                                                                                            <w:right w:val="none" w:sz="0" w:space="0" w:color="auto"/>
                                                                                                                                          </w:divBdr>
                                                                                                                                        </w:div>
                                                                                                                                        <w:div w:id="487327939">
                                                                                                                                          <w:marLeft w:val="0"/>
                                                                                                                                          <w:marRight w:val="0"/>
                                                                                                                                          <w:marTop w:val="0"/>
                                                                                                                                          <w:marBottom w:val="0"/>
                                                                                                                                          <w:divBdr>
                                                                                                                                            <w:top w:val="none" w:sz="0" w:space="0" w:color="auto"/>
                                                                                                                                            <w:left w:val="none" w:sz="0" w:space="0" w:color="auto"/>
                                                                                                                                            <w:bottom w:val="none" w:sz="0" w:space="0" w:color="auto"/>
                                                                                                                                            <w:right w:val="none" w:sz="0" w:space="0" w:color="auto"/>
                                                                                                                                          </w:divBdr>
                                                                                                                                        </w:div>
                                                                                                                                        <w:div w:id="6323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anksgiving" TargetMode="External"/><Relationship Id="rId13" Type="http://schemas.openxmlformats.org/officeDocument/2006/relationships/hyperlink" Target="http://en.wikipedia.org/wiki/Vadai" TargetMode="External"/><Relationship Id="rId18" Type="http://schemas.openxmlformats.org/officeDocument/2006/relationships/hyperlink" Target="http://en.wikipedia.org/wiki/Dho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Surya" TargetMode="External"/><Relationship Id="rId17" Type="http://schemas.openxmlformats.org/officeDocument/2006/relationships/hyperlink" Target="http://en.wikipedia.org/wiki/Gidda" TargetMode="External"/><Relationship Id="rId2" Type="http://schemas.openxmlformats.org/officeDocument/2006/relationships/styles" Target="styles.xml"/><Relationship Id="rId16" Type="http://schemas.openxmlformats.org/officeDocument/2006/relationships/hyperlink" Target="http://en.wikipedia.org/wiki/Bhangra_(danc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ndex.php?title=Haryanvis&amp;action=edit&amp;redlink=1" TargetMode="External"/><Relationship Id="rId5" Type="http://schemas.openxmlformats.org/officeDocument/2006/relationships/webSettings" Target="webSettings.xml"/><Relationship Id="rId15" Type="http://schemas.openxmlformats.org/officeDocument/2006/relationships/hyperlink" Target="http://en.wikipedia.org/wiki/Paayasam" TargetMode="External"/><Relationship Id="rId10" Type="http://schemas.openxmlformats.org/officeDocument/2006/relationships/hyperlink" Target="http://en.wikipedia.org/wiki/Punjabi_people" TargetMode="External"/><Relationship Id="rId19" Type="http://schemas.openxmlformats.org/officeDocument/2006/relationships/hyperlink" Target="http://en.wikipedia.org/wiki/Ser_(unit)" TargetMode="External"/><Relationship Id="rId4" Type="http://schemas.openxmlformats.org/officeDocument/2006/relationships/settings" Target="settings.xml"/><Relationship Id="rId9" Type="http://schemas.openxmlformats.org/officeDocument/2006/relationships/hyperlink" Target="http://en.wikipedia.org/wiki/Harvest_festival" TargetMode="External"/><Relationship Id="rId14" Type="http://schemas.openxmlformats.org/officeDocument/2006/relationships/hyperlink" Target="http://en.wikipedia.org/wiki/Murukk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PONGAL versus LOHRI</vt:lpstr>
    </vt:vector>
  </TitlesOfParts>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PONGAL versus LOHRI</dc:title>
  <dc:creator>Asmita Mistry</dc:creator>
  <cp:lastModifiedBy>Asmita Mistry</cp:lastModifiedBy>
  <cp:revision>2</cp:revision>
  <dcterms:created xsi:type="dcterms:W3CDTF">2015-01-13T20:14:00Z</dcterms:created>
  <dcterms:modified xsi:type="dcterms:W3CDTF">2015-01-13T20:14:00Z</dcterms:modified>
</cp:coreProperties>
</file>